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38FD" w:rsidRPr="008B6993" w:rsidP="00B938FD">
      <w:pPr>
        <w:pStyle w:val="Title"/>
        <w:tabs>
          <w:tab w:val="center" w:pos="4960"/>
          <w:tab w:val="right" w:pos="9920"/>
        </w:tabs>
        <w:jc w:val="left"/>
        <w:rPr>
          <w:rFonts w:ascii="Times New Roman" w:hAnsi="Times New Roman"/>
          <w:b w:val="0"/>
          <w:sz w:val="28"/>
          <w:szCs w:val="28"/>
        </w:rPr>
      </w:pPr>
      <w:r w:rsidRPr="008B6993">
        <w:rPr>
          <w:rFonts w:ascii="Times New Roman" w:hAnsi="Times New Roman"/>
          <w:b w:val="0"/>
          <w:sz w:val="28"/>
          <w:szCs w:val="28"/>
        </w:rPr>
        <w:t xml:space="preserve">№86 </w:t>
      </w:r>
      <w:r w:rsidRPr="008B6993">
        <w:rPr>
          <w:rFonts w:ascii="Times New Roman" w:hAnsi="Times New Roman"/>
          <w:b w:val="0"/>
          <w:sz w:val="28"/>
          <w:szCs w:val="28"/>
          <w:lang w:val="en-US"/>
        </w:rPr>
        <w:t>MS</w:t>
      </w:r>
      <w:r w:rsidRPr="008B6993">
        <w:rPr>
          <w:rFonts w:ascii="Times New Roman" w:hAnsi="Times New Roman"/>
          <w:b w:val="0"/>
          <w:sz w:val="28"/>
          <w:szCs w:val="28"/>
        </w:rPr>
        <w:t>00</w:t>
      </w:r>
      <w:r w:rsidRPr="008B6993" w:rsidR="00750EE6">
        <w:rPr>
          <w:rFonts w:ascii="Times New Roman" w:hAnsi="Times New Roman"/>
          <w:b w:val="0"/>
          <w:sz w:val="28"/>
          <w:szCs w:val="28"/>
        </w:rPr>
        <w:t>11-01-2024-00</w:t>
      </w:r>
      <w:r w:rsidRPr="008B6993" w:rsidR="00815DA2">
        <w:rPr>
          <w:rFonts w:ascii="Times New Roman" w:hAnsi="Times New Roman"/>
          <w:b w:val="0"/>
          <w:sz w:val="28"/>
          <w:szCs w:val="28"/>
        </w:rPr>
        <w:t>1</w:t>
      </w:r>
      <w:r w:rsidRPr="008B6993" w:rsidR="00E4255A">
        <w:rPr>
          <w:rFonts w:ascii="Times New Roman" w:hAnsi="Times New Roman"/>
          <w:b w:val="0"/>
          <w:sz w:val="28"/>
          <w:szCs w:val="28"/>
        </w:rPr>
        <w:t>767</w:t>
      </w:r>
      <w:r w:rsidRPr="008B6993">
        <w:rPr>
          <w:rFonts w:ascii="Times New Roman" w:hAnsi="Times New Roman"/>
          <w:b w:val="0"/>
          <w:sz w:val="28"/>
          <w:szCs w:val="28"/>
        </w:rPr>
        <w:t>-</w:t>
      </w:r>
      <w:r w:rsidRPr="008B6993" w:rsidR="00E4255A">
        <w:rPr>
          <w:rFonts w:ascii="Times New Roman" w:hAnsi="Times New Roman"/>
          <w:b w:val="0"/>
          <w:sz w:val="28"/>
          <w:szCs w:val="28"/>
        </w:rPr>
        <w:t>27</w:t>
      </w:r>
    </w:p>
    <w:p w:rsidR="003709C6" w:rsidRPr="008B6993">
      <w:pPr>
        <w:pStyle w:val="Title"/>
        <w:spacing w:line="226" w:lineRule="auto"/>
        <w:jc w:val="right"/>
        <w:rPr>
          <w:rFonts w:ascii="Times New Roman" w:hAnsi="Times New Roman"/>
          <w:b w:val="0"/>
          <w:sz w:val="28"/>
          <w:szCs w:val="28"/>
        </w:rPr>
      </w:pPr>
      <w:r w:rsidRPr="008B6993">
        <w:rPr>
          <w:rFonts w:ascii="Times New Roman" w:hAnsi="Times New Roman"/>
          <w:b w:val="0"/>
          <w:sz w:val="28"/>
          <w:szCs w:val="28"/>
        </w:rPr>
        <w:t>копия</w:t>
      </w:r>
    </w:p>
    <w:p w:rsidR="003709C6" w:rsidRPr="008B6993">
      <w:pPr>
        <w:pStyle w:val="Title"/>
        <w:spacing w:line="226" w:lineRule="auto"/>
        <w:rPr>
          <w:rFonts w:ascii="Times New Roman" w:hAnsi="Times New Roman"/>
          <w:b w:val="0"/>
          <w:sz w:val="28"/>
          <w:szCs w:val="28"/>
        </w:rPr>
      </w:pPr>
      <w:r w:rsidRPr="008B6993">
        <w:rPr>
          <w:rFonts w:ascii="Times New Roman" w:hAnsi="Times New Roman"/>
          <w:b w:val="0"/>
          <w:sz w:val="28"/>
          <w:szCs w:val="28"/>
        </w:rPr>
        <w:t>ПОСТАНОВЛЕНИЕ № 5-</w:t>
      </w:r>
      <w:r w:rsidRPr="008B6993" w:rsidR="00E4255A">
        <w:rPr>
          <w:rFonts w:ascii="Times New Roman" w:hAnsi="Times New Roman"/>
          <w:b w:val="0"/>
          <w:sz w:val="28"/>
          <w:szCs w:val="28"/>
        </w:rPr>
        <w:t>414</w:t>
      </w:r>
      <w:r w:rsidRPr="008B6993">
        <w:rPr>
          <w:rFonts w:ascii="Times New Roman" w:hAnsi="Times New Roman"/>
          <w:b w:val="0"/>
          <w:sz w:val="28"/>
          <w:szCs w:val="28"/>
        </w:rPr>
        <w:t>-110</w:t>
      </w:r>
      <w:r w:rsidRPr="008B6993" w:rsidR="00750EE6">
        <w:rPr>
          <w:rFonts w:ascii="Times New Roman" w:hAnsi="Times New Roman"/>
          <w:b w:val="0"/>
          <w:sz w:val="28"/>
          <w:szCs w:val="28"/>
        </w:rPr>
        <w:t>1</w:t>
      </w:r>
      <w:r w:rsidRPr="008B6993">
        <w:rPr>
          <w:rFonts w:ascii="Times New Roman" w:hAnsi="Times New Roman"/>
          <w:b w:val="0"/>
          <w:sz w:val="28"/>
          <w:szCs w:val="28"/>
        </w:rPr>
        <w:t>/202</w:t>
      </w:r>
      <w:r w:rsidRPr="008B6993" w:rsidR="00B938FD">
        <w:rPr>
          <w:rFonts w:ascii="Times New Roman" w:hAnsi="Times New Roman"/>
          <w:b w:val="0"/>
          <w:sz w:val="28"/>
          <w:szCs w:val="28"/>
        </w:rPr>
        <w:t>4</w:t>
      </w:r>
    </w:p>
    <w:p w:rsidR="003709C6" w:rsidRPr="008B6993">
      <w:pPr>
        <w:spacing w:line="226" w:lineRule="auto"/>
        <w:jc w:val="center"/>
        <w:rPr>
          <w:bCs/>
          <w:sz w:val="28"/>
          <w:szCs w:val="28"/>
        </w:rPr>
      </w:pPr>
      <w:r w:rsidRPr="008B6993">
        <w:rPr>
          <w:bCs/>
          <w:sz w:val="28"/>
          <w:szCs w:val="28"/>
        </w:rPr>
        <w:t>о назначении административного наказания</w:t>
      </w:r>
    </w:p>
    <w:p w:rsidR="003709C6" w:rsidRPr="008B6993">
      <w:pPr>
        <w:spacing w:line="226" w:lineRule="auto"/>
        <w:jc w:val="center"/>
        <w:rPr>
          <w:bCs/>
          <w:sz w:val="28"/>
          <w:szCs w:val="28"/>
        </w:rPr>
      </w:pPr>
    </w:p>
    <w:p w:rsidR="003709C6" w:rsidRPr="008B6993">
      <w:pPr>
        <w:spacing w:line="226" w:lineRule="auto"/>
        <w:jc w:val="both"/>
        <w:rPr>
          <w:sz w:val="28"/>
          <w:szCs w:val="28"/>
        </w:rPr>
      </w:pPr>
      <w:r w:rsidRPr="008B6993">
        <w:rPr>
          <w:sz w:val="28"/>
          <w:szCs w:val="28"/>
        </w:rPr>
        <w:t>14 мая</w:t>
      </w:r>
      <w:r w:rsidRPr="008B6993" w:rsidR="004D64D1">
        <w:rPr>
          <w:sz w:val="28"/>
          <w:szCs w:val="28"/>
        </w:rPr>
        <w:t xml:space="preserve"> 202</w:t>
      </w:r>
      <w:r w:rsidRPr="008B6993" w:rsidR="00B938FD">
        <w:rPr>
          <w:sz w:val="28"/>
          <w:szCs w:val="28"/>
        </w:rPr>
        <w:t>4</w:t>
      </w:r>
      <w:r w:rsidRPr="008B6993" w:rsidR="004D64D1">
        <w:rPr>
          <w:sz w:val="28"/>
          <w:szCs w:val="28"/>
        </w:rPr>
        <w:t xml:space="preserve"> года</w:t>
      </w:r>
      <w:r w:rsidRPr="008B6993" w:rsidR="004D64D1">
        <w:rPr>
          <w:sz w:val="28"/>
          <w:szCs w:val="28"/>
        </w:rPr>
        <w:tab/>
      </w:r>
      <w:r w:rsidRPr="008B6993" w:rsidR="004D64D1">
        <w:rPr>
          <w:sz w:val="28"/>
          <w:szCs w:val="28"/>
        </w:rPr>
        <w:tab/>
      </w:r>
      <w:r w:rsidRPr="008B6993" w:rsidR="004D64D1">
        <w:rPr>
          <w:sz w:val="28"/>
          <w:szCs w:val="28"/>
        </w:rPr>
        <w:tab/>
      </w:r>
      <w:r w:rsidRPr="008B6993" w:rsidR="004D64D1">
        <w:rPr>
          <w:sz w:val="28"/>
          <w:szCs w:val="28"/>
        </w:rPr>
        <w:tab/>
      </w:r>
      <w:r w:rsidRPr="008B6993" w:rsidR="004D64D1">
        <w:rPr>
          <w:sz w:val="28"/>
          <w:szCs w:val="28"/>
        </w:rPr>
        <w:tab/>
      </w:r>
      <w:r w:rsidRPr="008B6993" w:rsidR="004D64D1">
        <w:rPr>
          <w:sz w:val="28"/>
          <w:szCs w:val="28"/>
        </w:rPr>
        <w:tab/>
      </w:r>
      <w:r w:rsidRPr="008B6993" w:rsidR="004D64D1">
        <w:rPr>
          <w:sz w:val="28"/>
          <w:szCs w:val="28"/>
        </w:rPr>
        <w:tab/>
      </w:r>
      <w:r w:rsidRPr="008B6993" w:rsidR="004D64D1">
        <w:rPr>
          <w:sz w:val="28"/>
          <w:szCs w:val="28"/>
        </w:rPr>
        <w:tab/>
        <w:t>г. Советский</w:t>
      </w:r>
    </w:p>
    <w:p w:rsidR="0051576A" w:rsidRPr="008B6993">
      <w:pPr>
        <w:spacing w:line="226" w:lineRule="auto"/>
        <w:jc w:val="both"/>
        <w:rPr>
          <w:sz w:val="28"/>
          <w:szCs w:val="28"/>
        </w:rPr>
      </w:pPr>
    </w:p>
    <w:p w:rsidR="003709C6" w:rsidRPr="008B6993">
      <w:pPr>
        <w:ind w:firstLine="708"/>
        <w:jc w:val="both"/>
        <w:rPr>
          <w:sz w:val="28"/>
          <w:szCs w:val="28"/>
          <w:lang w:eastAsia="ar-SA"/>
        </w:rPr>
      </w:pPr>
      <w:r w:rsidRPr="008B6993">
        <w:rPr>
          <w:sz w:val="28"/>
          <w:szCs w:val="28"/>
          <w:lang w:eastAsia="ar-SA"/>
        </w:rPr>
        <w:t xml:space="preserve">Мировой судья судебного участка № 3 Советского судебного района Ханты-Мансийского автономного округа – </w:t>
      </w:r>
      <w:r w:rsidRPr="008B6993">
        <w:rPr>
          <w:sz w:val="28"/>
          <w:szCs w:val="28"/>
          <w:lang w:eastAsia="ar-SA"/>
        </w:rPr>
        <w:t>Югры</w:t>
      </w:r>
      <w:r w:rsidRPr="008B6993">
        <w:rPr>
          <w:sz w:val="28"/>
          <w:szCs w:val="28"/>
          <w:lang w:eastAsia="ar-SA"/>
        </w:rPr>
        <w:t xml:space="preserve"> </w:t>
      </w:r>
      <w:r w:rsidRPr="008B6993">
        <w:rPr>
          <w:sz w:val="28"/>
          <w:szCs w:val="28"/>
          <w:lang w:eastAsia="ar-SA"/>
        </w:rPr>
        <w:t>Сапегина</w:t>
      </w:r>
      <w:r w:rsidRPr="008B6993">
        <w:rPr>
          <w:sz w:val="28"/>
          <w:szCs w:val="28"/>
          <w:lang w:eastAsia="ar-SA"/>
        </w:rPr>
        <w:t xml:space="preserve"> М.В., </w:t>
      </w:r>
      <w:r w:rsidRPr="008B6993" w:rsidR="007159E9">
        <w:rPr>
          <w:sz w:val="28"/>
          <w:szCs w:val="28"/>
          <w:lang w:eastAsia="ar-SA"/>
        </w:rPr>
        <w:t xml:space="preserve">исполняющий обязанности мирового судьи судебного участка № 1 Советского судебного района Ханты-Мансийского автономного округа – </w:t>
      </w:r>
      <w:r w:rsidRPr="008B6993" w:rsidR="007159E9">
        <w:rPr>
          <w:sz w:val="28"/>
          <w:szCs w:val="28"/>
          <w:lang w:eastAsia="ar-SA"/>
        </w:rPr>
        <w:t>Югры</w:t>
      </w:r>
      <w:r w:rsidRPr="008B6993" w:rsidR="007159E9">
        <w:rPr>
          <w:sz w:val="28"/>
          <w:szCs w:val="28"/>
          <w:lang w:eastAsia="ar-SA"/>
        </w:rPr>
        <w:t>,</w:t>
      </w:r>
    </w:p>
    <w:p w:rsidR="00085950" w:rsidP="00085950">
      <w:pPr>
        <w:jc w:val="both"/>
        <w:rPr>
          <w:bCs/>
          <w:sz w:val="28"/>
          <w:szCs w:val="28"/>
        </w:rPr>
      </w:pPr>
      <w:r w:rsidRPr="008B6993">
        <w:rPr>
          <w:sz w:val="28"/>
          <w:szCs w:val="28"/>
          <w:lang w:eastAsia="ar-SA"/>
        </w:rPr>
        <w:t>рассмотрев в открытом судебном заседании дело об административном правонарушении, предусмотренном ч. 1 ст. 12.34 Кодекса Российской Федерации об административных правонарушениях в отношении</w:t>
      </w:r>
    </w:p>
    <w:p w:rsidR="00085950" w:rsidRPr="00085950" w:rsidP="00085950">
      <w:pPr>
        <w:ind w:left="540"/>
        <w:jc w:val="both"/>
        <w:rPr>
          <w:bCs/>
          <w:sz w:val="28"/>
          <w:szCs w:val="28"/>
        </w:rPr>
      </w:pPr>
      <w:r>
        <w:rPr>
          <w:sz w:val="28"/>
          <w:szCs w:val="28"/>
        </w:rPr>
        <w:t xml:space="preserve">Администрации Советского района ОГРН </w:t>
      </w:r>
      <w:r w:rsidR="00413B99">
        <w:rPr>
          <w:sz w:val="28"/>
          <w:szCs w:val="28"/>
        </w:rPr>
        <w:t>*</w:t>
      </w:r>
      <w:r>
        <w:rPr>
          <w:sz w:val="28"/>
          <w:szCs w:val="28"/>
        </w:rPr>
        <w:t xml:space="preserve">, </w:t>
      </w:r>
      <w:r>
        <w:rPr>
          <w:sz w:val="28"/>
          <w:szCs w:val="28"/>
        </w:rPr>
        <w:br/>
        <w:t xml:space="preserve">ИНН </w:t>
      </w:r>
      <w:r w:rsidR="00413B99">
        <w:rPr>
          <w:sz w:val="28"/>
          <w:szCs w:val="28"/>
        </w:rPr>
        <w:t>*</w:t>
      </w:r>
      <w:r>
        <w:rPr>
          <w:sz w:val="28"/>
          <w:szCs w:val="28"/>
        </w:rPr>
        <w:t xml:space="preserve"> КПП </w:t>
      </w:r>
      <w:r w:rsidR="00413B99">
        <w:rPr>
          <w:sz w:val="28"/>
          <w:szCs w:val="28"/>
        </w:rPr>
        <w:t>*</w:t>
      </w:r>
      <w:r>
        <w:rPr>
          <w:sz w:val="28"/>
          <w:szCs w:val="28"/>
        </w:rPr>
        <w:t xml:space="preserve">, место нахождения: </w:t>
      </w:r>
      <w:r w:rsidR="00413B99">
        <w:rPr>
          <w:sz w:val="28"/>
          <w:szCs w:val="28"/>
        </w:rPr>
        <w:t>*</w:t>
      </w:r>
      <w:r>
        <w:rPr>
          <w:sz w:val="28"/>
          <w:szCs w:val="28"/>
        </w:rPr>
        <w:t>,</w:t>
      </w:r>
    </w:p>
    <w:p w:rsidR="003709C6" w:rsidRPr="008B6993">
      <w:pPr>
        <w:spacing w:line="226" w:lineRule="auto"/>
        <w:ind w:firstLine="540"/>
        <w:jc w:val="center"/>
        <w:rPr>
          <w:bCs/>
          <w:sz w:val="28"/>
          <w:szCs w:val="28"/>
        </w:rPr>
      </w:pPr>
      <w:r w:rsidRPr="008B6993">
        <w:rPr>
          <w:bCs/>
          <w:sz w:val="28"/>
          <w:szCs w:val="28"/>
        </w:rPr>
        <w:t>УСТАНОВИЛ:</w:t>
      </w:r>
    </w:p>
    <w:p w:rsidR="0051576A" w:rsidRPr="008B6993">
      <w:pPr>
        <w:spacing w:line="226" w:lineRule="auto"/>
        <w:ind w:firstLine="540"/>
        <w:jc w:val="center"/>
        <w:rPr>
          <w:bCs/>
          <w:sz w:val="28"/>
          <w:szCs w:val="28"/>
        </w:rPr>
      </w:pPr>
    </w:p>
    <w:p w:rsidR="003709C6" w:rsidRPr="008B6993" w:rsidP="00E4255A">
      <w:pPr>
        <w:pStyle w:val="30"/>
        <w:shd w:val="clear" w:color="auto" w:fill="auto"/>
        <w:spacing w:line="240" w:lineRule="auto"/>
        <w:ind w:firstLine="601"/>
        <w:jc w:val="both"/>
        <w:rPr>
          <w:color w:val="000000"/>
          <w:sz w:val="28"/>
          <w:szCs w:val="28"/>
        </w:rPr>
      </w:pPr>
      <w:r w:rsidRPr="008B6993">
        <w:rPr>
          <w:color w:val="000000"/>
          <w:sz w:val="28"/>
          <w:szCs w:val="28"/>
        </w:rPr>
        <w:t>2</w:t>
      </w:r>
      <w:r w:rsidRPr="008B6993" w:rsidR="00CF43D0">
        <w:rPr>
          <w:color w:val="000000"/>
          <w:sz w:val="28"/>
          <w:szCs w:val="28"/>
        </w:rPr>
        <w:t>1 марта</w:t>
      </w:r>
      <w:r w:rsidRPr="008B6993" w:rsidR="004D64D1">
        <w:rPr>
          <w:color w:val="000000"/>
          <w:sz w:val="28"/>
          <w:szCs w:val="28"/>
        </w:rPr>
        <w:t xml:space="preserve"> 202</w:t>
      </w:r>
      <w:r w:rsidRPr="008B6993" w:rsidR="00B938FD">
        <w:rPr>
          <w:color w:val="000000"/>
          <w:sz w:val="28"/>
          <w:szCs w:val="28"/>
        </w:rPr>
        <w:t>4</w:t>
      </w:r>
      <w:r w:rsidRPr="008B6993" w:rsidR="004D64D1">
        <w:rPr>
          <w:color w:val="000000"/>
          <w:sz w:val="28"/>
          <w:szCs w:val="28"/>
        </w:rPr>
        <w:t xml:space="preserve"> года в </w:t>
      </w:r>
      <w:r w:rsidRPr="008B6993" w:rsidR="00CF43D0">
        <w:rPr>
          <w:color w:val="000000"/>
          <w:sz w:val="28"/>
          <w:szCs w:val="28"/>
        </w:rPr>
        <w:t>1</w:t>
      </w:r>
      <w:r w:rsidRPr="008B6993">
        <w:rPr>
          <w:color w:val="000000"/>
          <w:sz w:val="28"/>
          <w:szCs w:val="28"/>
        </w:rPr>
        <w:t>1</w:t>
      </w:r>
      <w:r w:rsidRPr="008B6993" w:rsidR="004D64D1">
        <w:rPr>
          <w:color w:val="000000"/>
          <w:sz w:val="28"/>
          <w:szCs w:val="28"/>
        </w:rPr>
        <w:t xml:space="preserve"> час</w:t>
      </w:r>
      <w:r w:rsidRPr="008B6993" w:rsidR="00614123">
        <w:rPr>
          <w:color w:val="000000"/>
          <w:sz w:val="28"/>
          <w:szCs w:val="28"/>
        </w:rPr>
        <w:t>ов</w:t>
      </w:r>
      <w:r w:rsidRPr="008B6993">
        <w:rPr>
          <w:color w:val="000000"/>
          <w:sz w:val="28"/>
          <w:szCs w:val="28"/>
        </w:rPr>
        <w:t>0</w:t>
      </w:r>
      <w:r w:rsidRPr="008B6993" w:rsidR="00B938FD">
        <w:rPr>
          <w:color w:val="000000"/>
          <w:sz w:val="28"/>
          <w:szCs w:val="28"/>
        </w:rPr>
        <w:t>0</w:t>
      </w:r>
      <w:r w:rsidRPr="008B6993" w:rsidR="004D64D1">
        <w:rPr>
          <w:color w:val="000000"/>
          <w:sz w:val="28"/>
          <w:szCs w:val="28"/>
        </w:rPr>
        <w:t xml:space="preserve"> </w:t>
      </w:r>
      <w:r w:rsidRPr="008B6993" w:rsidR="004D64D1">
        <w:rPr>
          <w:color w:val="000000"/>
          <w:sz w:val="28"/>
          <w:szCs w:val="28"/>
        </w:rPr>
        <w:t>минут</w:t>
      </w:r>
      <w:r w:rsidRPr="008B6993" w:rsidR="00B938FD">
        <w:rPr>
          <w:color w:val="000000"/>
          <w:sz w:val="28"/>
          <w:szCs w:val="28"/>
        </w:rPr>
        <w:t>юридическое</w:t>
      </w:r>
      <w:r w:rsidRPr="008B6993" w:rsidR="00B938FD">
        <w:rPr>
          <w:color w:val="000000"/>
          <w:sz w:val="28"/>
          <w:szCs w:val="28"/>
        </w:rPr>
        <w:t xml:space="preserve"> лицо – </w:t>
      </w:r>
      <w:r w:rsidRPr="008B6993" w:rsidR="00B938FD">
        <w:rPr>
          <w:sz w:val="28"/>
          <w:szCs w:val="28"/>
        </w:rPr>
        <w:t xml:space="preserve">администрация </w:t>
      </w:r>
      <w:r w:rsidR="00085950">
        <w:rPr>
          <w:sz w:val="28"/>
          <w:szCs w:val="28"/>
        </w:rPr>
        <w:t xml:space="preserve">Советского района </w:t>
      </w:r>
      <w:r w:rsidRPr="008B6993" w:rsidR="00B938FD">
        <w:rPr>
          <w:sz w:val="28"/>
          <w:szCs w:val="28"/>
        </w:rPr>
        <w:t xml:space="preserve">по адресу: </w:t>
      </w:r>
      <w:r w:rsidR="00413B99">
        <w:rPr>
          <w:sz w:val="28"/>
          <w:szCs w:val="28"/>
        </w:rPr>
        <w:t>*</w:t>
      </w:r>
      <w:r w:rsidRPr="008B6993" w:rsidR="004D64D1">
        <w:rPr>
          <w:color w:val="000000"/>
          <w:sz w:val="28"/>
          <w:szCs w:val="28"/>
        </w:rPr>
        <w:t xml:space="preserve">, являясь согласно ст. 12 Федерального закона от 10 декабря 1995 года № 196-ФЗ «О безопасности дорожного движения» учреждением на которое возложена обязанность по содержанию дорог и улиц в городском поселении </w:t>
      </w:r>
      <w:r w:rsidRPr="008B6993" w:rsidR="00750EE6">
        <w:rPr>
          <w:sz w:val="28"/>
          <w:szCs w:val="28"/>
        </w:rPr>
        <w:t>Советский</w:t>
      </w:r>
      <w:r w:rsidRPr="008B6993" w:rsidR="004D64D1">
        <w:rPr>
          <w:color w:val="000000"/>
          <w:sz w:val="28"/>
          <w:szCs w:val="28"/>
        </w:rPr>
        <w:t xml:space="preserve"> в соответствии с требованиями нормативов и стандартов в области безопасности дорожного движения, являясь согласно ст. 15 Федерального закона от 08 ноября 2007 года № 257-ФЗ «Об автомобильных дорогах и о дорожной деятельности в Российской Федерации», ст. 14 Федерального закона от </w:t>
      </w:r>
      <w:r w:rsidRPr="008B6993" w:rsidR="00C55255">
        <w:rPr>
          <w:color w:val="000000"/>
          <w:sz w:val="28"/>
          <w:szCs w:val="28"/>
        </w:rPr>
        <w:t>06 октября 2003 года № 131-ФЗ «О</w:t>
      </w:r>
      <w:r w:rsidRPr="008B6993" w:rsidR="004D64D1">
        <w:rPr>
          <w:color w:val="000000"/>
          <w:sz w:val="28"/>
          <w:szCs w:val="28"/>
        </w:rPr>
        <w:t xml:space="preserve">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w:t>
      </w:r>
      <w:r w:rsidR="00085950">
        <w:rPr>
          <w:color w:val="000000"/>
          <w:sz w:val="28"/>
          <w:szCs w:val="28"/>
        </w:rPr>
        <w:t>Советского района</w:t>
      </w:r>
      <w:r w:rsidRPr="008B6993" w:rsidR="004D64D1">
        <w:rPr>
          <w:color w:val="000000"/>
          <w:sz w:val="28"/>
          <w:szCs w:val="28"/>
        </w:rPr>
        <w:t xml:space="preserve">, не выполнило требования по обеспечению безопасности дорожного движения и допустило нарушение правил содержания улично-дорожной сети в безопасном для дорожного движения эксплуатационном состоянии, </w:t>
      </w:r>
      <w:r w:rsidRPr="008B6993" w:rsidR="00C55255">
        <w:rPr>
          <w:color w:val="000000"/>
          <w:sz w:val="28"/>
          <w:szCs w:val="28"/>
        </w:rPr>
        <w:t xml:space="preserve">а </w:t>
      </w:r>
      <w:r w:rsidRPr="008B6993" w:rsidR="00C55255">
        <w:rPr>
          <w:color w:val="000000"/>
          <w:sz w:val="28"/>
          <w:szCs w:val="28"/>
        </w:rPr>
        <w:t>именно:</w:t>
      </w:r>
      <w:r w:rsidRPr="008B6993">
        <w:rPr>
          <w:color w:val="000000"/>
          <w:sz w:val="28"/>
          <w:szCs w:val="28"/>
        </w:rPr>
        <w:t>на</w:t>
      </w:r>
      <w:r w:rsidRPr="008B6993">
        <w:rPr>
          <w:color w:val="000000"/>
          <w:sz w:val="28"/>
          <w:szCs w:val="28"/>
        </w:rPr>
        <w:t xml:space="preserve"> участках </w:t>
      </w:r>
      <w:r w:rsidR="00413B99">
        <w:rPr>
          <w:color w:val="000000"/>
          <w:sz w:val="28"/>
          <w:szCs w:val="28"/>
        </w:rPr>
        <w:t>*</w:t>
      </w:r>
      <w:r w:rsidRPr="008B6993">
        <w:rPr>
          <w:color w:val="000000"/>
          <w:sz w:val="28"/>
          <w:szCs w:val="28"/>
        </w:rPr>
        <w:t xml:space="preserve"> в нарушение требований пункта 8.12 </w:t>
      </w:r>
      <w:r w:rsidRPr="008B6993">
        <w:rPr>
          <w:color w:val="000000"/>
          <w:sz w:val="28"/>
          <w:szCs w:val="28"/>
        </w:rPr>
        <w:t>ГОСТа</w:t>
      </w:r>
      <w:r w:rsidRPr="008B6993">
        <w:rPr>
          <w:color w:val="000000"/>
          <w:sz w:val="28"/>
          <w:szCs w:val="28"/>
        </w:rPr>
        <w:t xml:space="preserve"> Р 50597-2017 на покрытии проезжей части дороги при содержании проезжей части с уплотнённым снежным покровом (УСП), допущено образование </w:t>
      </w:r>
      <w:r w:rsidRPr="008B6993">
        <w:rPr>
          <w:color w:val="000000"/>
          <w:sz w:val="28"/>
          <w:szCs w:val="28"/>
        </w:rPr>
        <w:t>колейности</w:t>
      </w:r>
      <w:r w:rsidRPr="008B6993">
        <w:rPr>
          <w:color w:val="000000"/>
          <w:sz w:val="28"/>
          <w:szCs w:val="28"/>
        </w:rPr>
        <w:t xml:space="preserve"> более 3 см.</w:t>
      </w:r>
      <w:r w:rsidRPr="008B6993" w:rsidR="009F58FC">
        <w:rPr>
          <w:color w:val="000000"/>
          <w:sz w:val="28"/>
          <w:szCs w:val="28"/>
        </w:rPr>
        <w:t xml:space="preserve">, </w:t>
      </w:r>
      <w:r w:rsidRPr="008B6993" w:rsidR="004D64D1">
        <w:rPr>
          <w:color w:val="000000"/>
          <w:sz w:val="28"/>
          <w:szCs w:val="28"/>
        </w:rPr>
        <w:t>чем нарушило требо</w:t>
      </w:r>
      <w:r w:rsidRPr="008B6993" w:rsidR="00476D86">
        <w:rPr>
          <w:color w:val="000000"/>
          <w:sz w:val="28"/>
          <w:szCs w:val="28"/>
        </w:rPr>
        <w:t xml:space="preserve">вания, установленные </w:t>
      </w:r>
      <w:r w:rsidRPr="008B6993" w:rsidR="00663577">
        <w:rPr>
          <w:sz w:val="28"/>
          <w:szCs w:val="28"/>
        </w:rPr>
        <w:t>п. 8.12</w:t>
      </w:r>
      <w:r w:rsidRPr="008B6993" w:rsidR="005C66EF">
        <w:rPr>
          <w:sz w:val="28"/>
          <w:szCs w:val="28"/>
        </w:rPr>
        <w:t xml:space="preserve">ГОСТа Р 50597-2017 </w:t>
      </w:r>
      <w:r w:rsidRPr="008B6993" w:rsidR="004D64D1">
        <w:rPr>
          <w:color w:val="000000"/>
          <w:sz w:val="28"/>
          <w:szCs w:val="28"/>
        </w:rPr>
        <w:t xml:space="preserve">«Государственный стандарт Российской Федерации, </w:t>
      </w:r>
      <w:r w:rsidRPr="008B6993" w:rsidR="004D64D1">
        <w:rPr>
          <w:sz w:val="28"/>
          <w:szCs w:val="28"/>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8B6993" w:rsidR="004D64D1">
        <w:rPr>
          <w:color w:val="000000"/>
          <w:sz w:val="28"/>
          <w:szCs w:val="28"/>
        </w:rPr>
        <w:t xml:space="preserve">», </w:t>
      </w:r>
      <w:r w:rsidRPr="008B6993" w:rsidR="004D64D1">
        <w:rPr>
          <w:sz w:val="28"/>
          <w:szCs w:val="28"/>
        </w:rPr>
        <w:t>то есть в действиях юридического лица усматривается состав административного правонарушения, предусмотренного ч. 1 ст. 12.34 Кодекса Российской Федерации об административных правонарушениях.</w:t>
      </w:r>
    </w:p>
    <w:p w:rsidR="00D563E0" w:rsidRPr="008B6993">
      <w:pPr>
        <w:ind w:firstLine="709"/>
        <w:jc w:val="both"/>
        <w:rPr>
          <w:color w:val="000000"/>
          <w:sz w:val="28"/>
          <w:szCs w:val="28"/>
        </w:rPr>
      </w:pPr>
      <w:r w:rsidRPr="008B6993">
        <w:rPr>
          <w:color w:val="000000"/>
          <w:sz w:val="28"/>
          <w:szCs w:val="28"/>
        </w:rPr>
        <w:t>Законный представитель либо з</w:t>
      </w:r>
      <w:r w:rsidRPr="008B6993" w:rsidR="004D64D1">
        <w:rPr>
          <w:color w:val="000000"/>
          <w:sz w:val="28"/>
          <w:szCs w:val="28"/>
        </w:rPr>
        <w:t>ащитник юридического лица в судебно</w:t>
      </w:r>
      <w:r w:rsidRPr="008B6993">
        <w:rPr>
          <w:color w:val="000000"/>
          <w:sz w:val="28"/>
          <w:szCs w:val="28"/>
        </w:rPr>
        <w:t>е</w:t>
      </w:r>
      <w:r w:rsidRPr="008B6993" w:rsidR="004D64D1">
        <w:rPr>
          <w:color w:val="000000"/>
          <w:sz w:val="28"/>
          <w:szCs w:val="28"/>
        </w:rPr>
        <w:t xml:space="preserve"> заседани</w:t>
      </w:r>
      <w:r w:rsidRPr="008B6993">
        <w:rPr>
          <w:color w:val="000000"/>
          <w:sz w:val="28"/>
          <w:szCs w:val="28"/>
        </w:rPr>
        <w:t xml:space="preserve">е не явился, о времени и месте рассмотрения дела извещен </w:t>
      </w:r>
      <w:r w:rsidRPr="008B6993">
        <w:rPr>
          <w:color w:val="000000"/>
          <w:sz w:val="28"/>
          <w:szCs w:val="28"/>
        </w:rPr>
        <w:t xml:space="preserve">надлежащим образом, что подтверждается </w:t>
      </w:r>
      <w:r w:rsidRPr="008B6993" w:rsidR="00441D7D">
        <w:rPr>
          <w:color w:val="000000"/>
          <w:sz w:val="28"/>
          <w:szCs w:val="28"/>
        </w:rPr>
        <w:t>распиской</w:t>
      </w:r>
      <w:r w:rsidRPr="008B6993">
        <w:rPr>
          <w:color w:val="000000"/>
          <w:sz w:val="28"/>
          <w:szCs w:val="28"/>
        </w:rPr>
        <w:t xml:space="preserve"> о получении судебной повестки, причины неявки не известны, об отложении рассмотрения дела не ходатайствовал, в связи с чем, мировой судья определил рассмотреть дело в отсутствие законного представителя либо защитника юридического лица.</w:t>
      </w:r>
    </w:p>
    <w:p w:rsidR="003709C6" w:rsidRPr="008B6993">
      <w:pPr>
        <w:ind w:firstLine="709"/>
        <w:jc w:val="both"/>
        <w:rPr>
          <w:color w:val="000000"/>
          <w:sz w:val="28"/>
          <w:szCs w:val="28"/>
        </w:rPr>
      </w:pPr>
      <w:r w:rsidRPr="008B6993">
        <w:rPr>
          <w:color w:val="000000"/>
          <w:sz w:val="28"/>
          <w:szCs w:val="28"/>
        </w:rPr>
        <w:t>Исследовав представленные материалы дела, мировой судья приходит к следующему.</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Объективная сторона административного правонарушения, предусмотренного ст. 12.34 Кодекса Российской Федерации об административных правонарушениях, состоит, в частности, в совершении деяния (бездействие), выразившегося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Объектом данного административного правонарушения выступают общественные отношения, связанные с обеспечением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года № 257-ФЗ).</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 xml:space="preserve">В соответствии с п. 6 ст. 3 Федерального закона от 08 ноября 2007 года </w:t>
      </w:r>
      <w:r>
        <w:rPr>
          <w:sz w:val="28"/>
          <w:szCs w:val="28"/>
          <w:lang w:eastAsia="ar-SA"/>
        </w:rPr>
        <w:br/>
      </w:r>
      <w:r w:rsidRPr="00762527">
        <w:rPr>
          <w:sz w:val="28"/>
          <w:szCs w:val="28"/>
          <w:lang w:eastAsia="ar-SA"/>
        </w:rPr>
        <w:t xml:space="preserve">№ 257-ФЗ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Пунктом 7 указанной нормы определятся понятие владельцев автомобильных дорог, а также указывается на необходимость владения автомобильными дорогами на вещном праве, а именно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Пунктом 12 указанной нормы под содержанием автомобильной дороги признается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Согласно п. 1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Пунктом 2 данной нормы установлена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В силу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 1090 «О Правилах дорожного движения», должностные и иные лица, ответственные за состояние дорог, железнодорожных переездов и других дорожных сооружений, обязаны, в том числе,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Согласно п. 6 ст. 13 Федерального закона от 08 ноября 2007 года № 257-ФЗ содержание автомобильных дорог является разновидностью дорожной деятельности, осуществление которой в отношении автомобильных дорог местного значения относится к полномочиям органов местного самоуправления городских поселений. В силу п. 3 ст. 15 названного федерального закона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0E0F69" w:rsidRPr="007B1F08" w:rsidP="000E0F69">
      <w:pPr>
        <w:ind w:firstLine="851"/>
        <w:jc w:val="both"/>
        <w:rPr>
          <w:color w:val="000000"/>
          <w:sz w:val="28"/>
          <w:szCs w:val="28"/>
        </w:rPr>
      </w:pPr>
      <w:r>
        <w:rPr>
          <w:color w:val="000000"/>
          <w:sz w:val="28"/>
          <w:szCs w:val="28"/>
        </w:rPr>
        <w:t>В соответствии с</w:t>
      </w:r>
      <w:r w:rsidRPr="007B1F08">
        <w:rPr>
          <w:color w:val="000000"/>
          <w:sz w:val="28"/>
          <w:szCs w:val="28"/>
        </w:rPr>
        <w:t xml:space="preserve"> п. 5 </w:t>
      </w:r>
      <w:r>
        <w:rPr>
          <w:color w:val="000000"/>
          <w:sz w:val="28"/>
          <w:szCs w:val="28"/>
        </w:rPr>
        <w:t xml:space="preserve">ч. 1 </w:t>
      </w:r>
      <w:r w:rsidRPr="007B1F08">
        <w:rPr>
          <w:color w:val="000000"/>
          <w:sz w:val="28"/>
          <w:szCs w:val="28"/>
        </w:rPr>
        <w:t>ст. 15 Федерального закона от 06</w:t>
      </w:r>
      <w:r>
        <w:rPr>
          <w:color w:val="000000"/>
          <w:sz w:val="28"/>
          <w:szCs w:val="28"/>
        </w:rPr>
        <w:t xml:space="preserve"> октября </w:t>
      </w:r>
      <w:r w:rsidRPr="007B1F08">
        <w:rPr>
          <w:color w:val="000000"/>
          <w:sz w:val="28"/>
          <w:szCs w:val="28"/>
        </w:rPr>
        <w:t>2003</w:t>
      </w:r>
      <w:r>
        <w:rPr>
          <w:color w:val="000000"/>
          <w:sz w:val="28"/>
          <w:szCs w:val="28"/>
        </w:rPr>
        <w:t xml:space="preserve"> года№</w:t>
      </w:r>
      <w:r w:rsidRPr="007B1F08">
        <w:rPr>
          <w:color w:val="000000"/>
          <w:sz w:val="28"/>
          <w:szCs w:val="28"/>
        </w:rPr>
        <w:t xml:space="preserve">131-ФЗ «Об общих принципах организации местного самоуправления в Российской Федерации» к вопросам местного значения относится </w:t>
      </w:r>
      <w:r w:rsidRPr="00681EE9">
        <w:rPr>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sz w:val="28"/>
          <w:szCs w:val="28"/>
        </w:rPr>
        <w:t>.</w:t>
      </w:r>
    </w:p>
    <w:p w:rsidR="000E0F69" w:rsidP="000E0F69">
      <w:pPr>
        <w:suppressAutoHyphens/>
        <w:spacing w:line="228" w:lineRule="auto"/>
        <w:ind w:firstLine="720"/>
        <w:jc w:val="both"/>
        <w:rPr>
          <w:sz w:val="28"/>
          <w:szCs w:val="28"/>
          <w:lang w:eastAsia="ar-SA"/>
        </w:rPr>
      </w:pPr>
      <w:r>
        <w:rPr>
          <w:sz w:val="28"/>
          <w:szCs w:val="28"/>
          <w:lang w:eastAsia="ar-SA"/>
        </w:rPr>
        <w:t xml:space="preserve">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в соответствие требованиям ГОСТ Р 50597-2017, все требования стандарта являются обязательными и направлены на обеспечение безопасности дорожного </w:t>
      </w:r>
      <w:r w:rsidRPr="00961463">
        <w:rPr>
          <w:sz w:val="28"/>
          <w:szCs w:val="28"/>
          <w:lang w:eastAsia="ar-SA"/>
        </w:rPr>
        <w:t>движения, сохранение жизни, здоровья и имущества населения, охрану окружающей среды.</w:t>
      </w:r>
    </w:p>
    <w:p w:rsidR="000E0F69" w:rsidRPr="00762527" w:rsidP="000E0F69">
      <w:pPr>
        <w:suppressAutoHyphens/>
        <w:spacing w:line="228" w:lineRule="auto"/>
        <w:ind w:firstLine="720"/>
        <w:jc w:val="both"/>
        <w:rPr>
          <w:sz w:val="28"/>
          <w:szCs w:val="28"/>
          <w:lang w:eastAsia="ar-SA"/>
        </w:rPr>
      </w:pPr>
      <w:r w:rsidRPr="00762527">
        <w:rPr>
          <w:sz w:val="28"/>
          <w:szCs w:val="28"/>
          <w:lang w:eastAsia="ar-SA"/>
        </w:rPr>
        <w:t>Разделом 8 ГОСТ Р 50597-2017установлены требования к эксплуатационному состоянию в зимний период.</w:t>
      </w:r>
    </w:p>
    <w:p w:rsidR="000E0F69" w:rsidP="000E0F69">
      <w:pPr>
        <w:suppressAutoHyphens/>
        <w:spacing w:line="228" w:lineRule="auto"/>
        <w:ind w:firstLine="720"/>
        <w:jc w:val="both"/>
        <w:rPr>
          <w:sz w:val="28"/>
          <w:szCs w:val="28"/>
          <w:lang w:eastAsia="ar-SA"/>
        </w:rPr>
      </w:pPr>
      <w:r>
        <w:rPr>
          <w:sz w:val="28"/>
          <w:szCs w:val="28"/>
          <w:lang w:eastAsia="ar-SA"/>
        </w:rPr>
        <w:t xml:space="preserve">Пунктом </w:t>
      </w:r>
      <w:r w:rsidRPr="00AF027D">
        <w:rPr>
          <w:sz w:val="28"/>
          <w:szCs w:val="28"/>
          <w:lang w:eastAsia="ar-SA"/>
        </w:rPr>
        <w:t>8.12</w:t>
      </w:r>
      <w:r>
        <w:rPr>
          <w:sz w:val="28"/>
          <w:szCs w:val="28"/>
          <w:lang w:eastAsia="ar-SA"/>
        </w:rPr>
        <w:t xml:space="preserve"> ГОСТ Р 50597-2017 установлено, что</w:t>
      </w:r>
      <w:r w:rsidRPr="00AF027D">
        <w:rPr>
          <w:sz w:val="28"/>
          <w:szCs w:val="28"/>
          <w:lang w:eastAsia="ar-SA"/>
        </w:rPr>
        <w:t xml:space="preserve"> УСП не должен иметь дефектов и рыхлого снега, влияющих на безопасность дорожного движения, устранение которых осуществляют в с</w:t>
      </w:r>
      <w:r>
        <w:rPr>
          <w:sz w:val="28"/>
          <w:szCs w:val="28"/>
          <w:lang w:eastAsia="ar-SA"/>
        </w:rPr>
        <w:t>роки, приведенные в таблице 8.6, в том числе колеи глубиной более 3 см., срок устранения которой не более 2 суток.</w:t>
      </w:r>
    </w:p>
    <w:p w:rsidR="000E0F69" w:rsidP="004B02A2">
      <w:pPr>
        <w:autoSpaceDE w:val="0"/>
        <w:autoSpaceDN w:val="0"/>
        <w:adjustRightInd w:val="0"/>
        <w:ind w:firstLine="708"/>
        <w:jc w:val="both"/>
        <w:rPr>
          <w:color w:val="000000"/>
          <w:sz w:val="28"/>
          <w:szCs w:val="28"/>
        </w:rPr>
      </w:pPr>
    </w:p>
    <w:p w:rsidR="004B02A2" w:rsidRPr="008B6993" w:rsidP="004B02A2">
      <w:pPr>
        <w:autoSpaceDE w:val="0"/>
        <w:autoSpaceDN w:val="0"/>
        <w:adjustRightInd w:val="0"/>
        <w:ind w:firstLine="708"/>
        <w:jc w:val="both"/>
        <w:rPr>
          <w:sz w:val="28"/>
          <w:szCs w:val="28"/>
          <w:lang w:eastAsia="ar-SA"/>
        </w:rPr>
      </w:pPr>
      <w:r w:rsidRPr="008B6993">
        <w:rPr>
          <w:sz w:val="28"/>
          <w:szCs w:val="28"/>
          <w:lang w:eastAsia="ar-SA"/>
        </w:rPr>
        <w:t xml:space="preserve">Исходя из положений приведенных норм, субъектами административного правонарушения, предусмотренного ст. 12.34 Кодекса Российской Федерации об административных правонарушениях, являются должностные и юридические лица, ответственные за состояние дорог и дорожных сооружений. В данном случае указанным юридическим лицом является администрация </w:t>
      </w:r>
      <w:r w:rsidR="00085950">
        <w:rPr>
          <w:sz w:val="28"/>
          <w:szCs w:val="28"/>
          <w:lang w:eastAsia="ar-SA"/>
        </w:rPr>
        <w:t>Советского района</w:t>
      </w:r>
      <w:r w:rsidRPr="008B6993">
        <w:rPr>
          <w:sz w:val="28"/>
          <w:szCs w:val="28"/>
          <w:lang w:eastAsia="ar-SA"/>
        </w:rPr>
        <w:t>.</w:t>
      </w:r>
    </w:p>
    <w:p w:rsidR="003709C6" w:rsidRPr="008B6993">
      <w:pPr>
        <w:autoSpaceDE w:val="0"/>
        <w:autoSpaceDN w:val="0"/>
        <w:adjustRightInd w:val="0"/>
        <w:ind w:firstLine="708"/>
        <w:jc w:val="both"/>
        <w:rPr>
          <w:sz w:val="28"/>
          <w:szCs w:val="28"/>
          <w:lang w:eastAsia="ar-SA"/>
        </w:rPr>
      </w:pPr>
      <w:r w:rsidRPr="008B6993">
        <w:rPr>
          <w:sz w:val="28"/>
          <w:szCs w:val="28"/>
          <w:lang w:eastAsia="ar-SA"/>
        </w:rPr>
        <w:t xml:space="preserve">Событие административного правонарушения и вина администрации </w:t>
      </w:r>
      <w:r w:rsidR="00085950">
        <w:rPr>
          <w:sz w:val="28"/>
          <w:szCs w:val="28"/>
        </w:rPr>
        <w:t xml:space="preserve">Советского района </w:t>
      </w:r>
      <w:r w:rsidRPr="008B6993">
        <w:rPr>
          <w:sz w:val="28"/>
          <w:szCs w:val="28"/>
          <w:lang w:eastAsia="ar-SA"/>
        </w:rPr>
        <w:t>в его совершении подтверждаются совокупностью исследованных в судебном заседании доказательств:</w:t>
      </w:r>
    </w:p>
    <w:p w:rsidR="00414BFD" w:rsidRPr="008B6993" w:rsidP="00414BFD">
      <w:pPr>
        <w:suppressAutoHyphens/>
        <w:ind w:firstLine="567"/>
        <w:jc w:val="both"/>
        <w:rPr>
          <w:sz w:val="28"/>
          <w:szCs w:val="28"/>
        </w:rPr>
      </w:pPr>
      <w:r w:rsidRPr="008B6993">
        <w:rPr>
          <w:sz w:val="28"/>
          <w:szCs w:val="28"/>
        </w:rPr>
        <w:t>- протоколом об административном правонарушении 86 ХМ №</w:t>
      </w:r>
      <w:r w:rsidRPr="008B6993" w:rsidR="00663577">
        <w:rPr>
          <w:sz w:val="28"/>
          <w:szCs w:val="28"/>
        </w:rPr>
        <w:t>571287</w:t>
      </w:r>
      <w:r w:rsidRPr="008B6993">
        <w:rPr>
          <w:sz w:val="28"/>
          <w:szCs w:val="28"/>
        </w:rPr>
        <w:t xml:space="preserve">от </w:t>
      </w:r>
      <w:r w:rsidRPr="008B6993" w:rsidR="00663577">
        <w:rPr>
          <w:sz w:val="28"/>
          <w:szCs w:val="28"/>
        </w:rPr>
        <w:t>25 марта</w:t>
      </w:r>
      <w:r w:rsidRPr="008B6993">
        <w:rPr>
          <w:sz w:val="28"/>
          <w:szCs w:val="28"/>
        </w:rPr>
        <w:t xml:space="preserve"> 2024 года, в котором изложены время, место и обстоятельства совершенного административного правонарушения;</w:t>
      </w:r>
    </w:p>
    <w:p w:rsidR="00414BFD" w:rsidRPr="008B6993" w:rsidP="00663577">
      <w:pPr>
        <w:suppressAutoHyphens/>
        <w:ind w:firstLine="567"/>
        <w:jc w:val="both"/>
        <w:rPr>
          <w:sz w:val="28"/>
          <w:szCs w:val="28"/>
        </w:rPr>
      </w:pPr>
      <w:r w:rsidRPr="008B6993">
        <w:rPr>
          <w:sz w:val="28"/>
          <w:szCs w:val="28"/>
        </w:rPr>
        <w:t xml:space="preserve">- протоколом инструментального обследования автомобильной дороги (улицы), дорожного сооружения, железнодорожного переезда от </w:t>
      </w:r>
      <w:r w:rsidRPr="008B6993">
        <w:rPr>
          <w:sz w:val="28"/>
          <w:szCs w:val="28"/>
        </w:rPr>
        <w:br/>
        <w:t xml:space="preserve">21 марта 2024 г., выданного 11 часов 00 минут, из которого следует, что </w:t>
      </w:r>
      <w:r w:rsidRPr="008B6993">
        <w:rPr>
          <w:color w:val="000000"/>
          <w:sz w:val="28"/>
          <w:szCs w:val="28"/>
        </w:rPr>
        <w:t xml:space="preserve">на участках автодороги </w:t>
      </w:r>
      <w:r w:rsidR="00413B99">
        <w:rPr>
          <w:color w:val="000000"/>
          <w:sz w:val="28"/>
          <w:szCs w:val="28"/>
        </w:rPr>
        <w:t>*</w:t>
      </w:r>
      <w:r w:rsidRPr="008B6993">
        <w:rPr>
          <w:color w:val="000000"/>
          <w:sz w:val="28"/>
          <w:szCs w:val="28"/>
        </w:rPr>
        <w:t xml:space="preserve"> в нарушение требований пункта 8.12 </w:t>
      </w:r>
      <w:r w:rsidRPr="008B6993">
        <w:rPr>
          <w:color w:val="000000"/>
          <w:sz w:val="28"/>
          <w:szCs w:val="28"/>
        </w:rPr>
        <w:t>ГОСТа</w:t>
      </w:r>
      <w:r w:rsidRPr="008B6993">
        <w:rPr>
          <w:color w:val="000000"/>
          <w:sz w:val="28"/>
          <w:szCs w:val="28"/>
        </w:rPr>
        <w:t xml:space="preserve"> Р 50597-2017 на покрытии проезжей части дороги при содержании проезжей части с уплотнённым снежным покровом (УСП), допущено образование келейности более 3 см.</w:t>
      </w:r>
      <w:r w:rsidRPr="008B6993">
        <w:rPr>
          <w:sz w:val="28"/>
          <w:szCs w:val="28"/>
        </w:rPr>
        <w:t xml:space="preserve">, с приобщенной </w:t>
      </w:r>
      <w:r w:rsidRPr="008B6993">
        <w:rPr>
          <w:sz w:val="28"/>
          <w:szCs w:val="28"/>
        </w:rPr>
        <w:t>фототаблицей</w:t>
      </w:r>
      <w:r w:rsidRPr="008B6993">
        <w:rPr>
          <w:sz w:val="28"/>
          <w:szCs w:val="28"/>
        </w:rPr>
        <w:t>;</w:t>
      </w:r>
    </w:p>
    <w:p w:rsidR="001A5BE3" w:rsidRPr="008B6993" w:rsidP="001A5BE3">
      <w:pPr>
        <w:suppressAutoHyphens/>
        <w:ind w:firstLine="567"/>
        <w:jc w:val="both"/>
        <w:rPr>
          <w:color w:val="000000"/>
          <w:sz w:val="28"/>
          <w:szCs w:val="28"/>
        </w:rPr>
      </w:pPr>
      <w:r w:rsidRPr="008B6993">
        <w:rPr>
          <w:color w:val="000000"/>
          <w:sz w:val="28"/>
          <w:szCs w:val="28"/>
        </w:rPr>
        <w:t xml:space="preserve">- метеорологической справкой о погодных условиях в Советском районе за период времени с 18 и 19 марта 2024 г. согласно которой, 18 </w:t>
      </w:r>
      <w:r w:rsidRPr="008B6993" w:rsidR="008B6993">
        <w:rPr>
          <w:color w:val="000000"/>
          <w:sz w:val="28"/>
          <w:szCs w:val="28"/>
        </w:rPr>
        <w:t xml:space="preserve">и 19 </w:t>
      </w:r>
      <w:r w:rsidRPr="008B6993">
        <w:rPr>
          <w:color w:val="000000"/>
          <w:sz w:val="28"/>
          <w:szCs w:val="28"/>
        </w:rPr>
        <w:t xml:space="preserve">марта 2024 года </w:t>
      </w:r>
      <w:r w:rsidRPr="008B6993" w:rsidR="008B6993">
        <w:rPr>
          <w:color w:val="000000"/>
          <w:sz w:val="28"/>
          <w:szCs w:val="28"/>
        </w:rPr>
        <w:t>осадки не наблюдались</w:t>
      </w:r>
      <w:r w:rsidRPr="008B6993">
        <w:rPr>
          <w:color w:val="000000"/>
          <w:sz w:val="28"/>
          <w:szCs w:val="28"/>
        </w:rPr>
        <w:t>;</w:t>
      </w:r>
    </w:p>
    <w:p w:rsidR="00AC490F" w:rsidRPr="008B6993" w:rsidP="00085950">
      <w:pPr>
        <w:suppressAutoHyphens/>
        <w:ind w:firstLine="567"/>
        <w:jc w:val="both"/>
        <w:rPr>
          <w:sz w:val="28"/>
          <w:szCs w:val="28"/>
        </w:rPr>
      </w:pPr>
      <w:r w:rsidRPr="008B6993">
        <w:rPr>
          <w:sz w:val="28"/>
          <w:szCs w:val="28"/>
        </w:rPr>
        <w:t>-</w:t>
      </w:r>
      <w:r w:rsidRPr="008B6993" w:rsidR="00EA2394">
        <w:rPr>
          <w:sz w:val="28"/>
          <w:szCs w:val="28"/>
        </w:rPr>
        <w:t xml:space="preserve">копией постановления администрации </w:t>
      </w:r>
      <w:r w:rsidR="00085950">
        <w:rPr>
          <w:sz w:val="28"/>
          <w:szCs w:val="28"/>
        </w:rPr>
        <w:t>Советского района</w:t>
      </w:r>
      <w:r w:rsidRPr="008B6993" w:rsidR="00EA2394">
        <w:rPr>
          <w:sz w:val="28"/>
          <w:szCs w:val="28"/>
        </w:rPr>
        <w:t xml:space="preserve"> №</w:t>
      </w:r>
      <w:r w:rsidRPr="008B6993" w:rsidR="008B6993">
        <w:rPr>
          <w:sz w:val="28"/>
          <w:szCs w:val="28"/>
        </w:rPr>
        <w:t xml:space="preserve"> </w:t>
      </w:r>
      <w:r w:rsidR="00413B99">
        <w:rPr>
          <w:sz w:val="28"/>
          <w:szCs w:val="28"/>
        </w:rPr>
        <w:t>*</w:t>
      </w:r>
      <w:r w:rsidRPr="008B6993" w:rsidR="00EA2394">
        <w:rPr>
          <w:sz w:val="28"/>
          <w:szCs w:val="28"/>
        </w:rPr>
        <w:t xml:space="preserve"> от </w:t>
      </w:r>
      <w:r w:rsidRPr="008B6993" w:rsidR="008B6993">
        <w:rPr>
          <w:sz w:val="28"/>
          <w:szCs w:val="28"/>
        </w:rPr>
        <w:t>01 дека</w:t>
      </w:r>
      <w:r w:rsidRPr="008B6993" w:rsidR="00EA2394">
        <w:rPr>
          <w:sz w:val="28"/>
          <w:szCs w:val="28"/>
        </w:rPr>
        <w:t>бря 202</w:t>
      </w:r>
      <w:r w:rsidRPr="008B6993" w:rsidR="008B6993">
        <w:rPr>
          <w:sz w:val="28"/>
          <w:szCs w:val="28"/>
        </w:rPr>
        <w:t>1</w:t>
      </w:r>
      <w:r w:rsidRPr="008B6993" w:rsidR="00EA2394">
        <w:rPr>
          <w:sz w:val="28"/>
          <w:szCs w:val="28"/>
        </w:rPr>
        <w:t xml:space="preserve"> года;</w:t>
      </w:r>
    </w:p>
    <w:p w:rsidR="003709C6" w:rsidRPr="008B6993" w:rsidP="009102D6">
      <w:pPr>
        <w:suppressAutoHyphens/>
        <w:ind w:firstLine="567"/>
        <w:jc w:val="both"/>
        <w:rPr>
          <w:sz w:val="28"/>
          <w:szCs w:val="28"/>
        </w:rPr>
      </w:pPr>
      <w:r w:rsidRPr="008B6993">
        <w:rPr>
          <w:color w:val="000000"/>
          <w:sz w:val="28"/>
          <w:szCs w:val="28"/>
        </w:rPr>
        <w:t xml:space="preserve">- копией выписки из Единого государственного реестра юридических лиц от </w:t>
      </w:r>
      <w:r w:rsidRPr="008B6993" w:rsidR="008B6993">
        <w:rPr>
          <w:color w:val="000000"/>
          <w:sz w:val="28"/>
          <w:szCs w:val="28"/>
        </w:rPr>
        <w:t xml:space="preserve">22 марта </w:t>
      </w:r>
      <w:r w:rsidRPr="008B6993">
        <w:rPr>
          <w:color w:val="000000"/>
          <w:sz w:val="28"/>
          <w:szCs w:val="28"/>
        </w:rPr>
        <w:t>202</w:t>
      </w:r>
      <w:r w:rsidRPr="008B6993" w:rsidR="00AC490F">
        <w:rPr>
          <w:color w:val="000000"/>
          <w:sz w:val="28"/>
          <w:szCs w:val="28"/>
        </w:rPr>
        <w:t>4</w:t>
      </w:r>
      <w:r w:rsidRPr="008B6993">
        <w:rPr>
          <w:color w:val="000000"/>
          <w:sz w:val="28"/>
          <w:szCs w:val="28"/>
        </w:rPr>
        <w:t xml:space="preserve"> г</w:t>
      </w:r>
      <w:r w:rsidRPr="008B6993">
        <w:rPr>
          <w:sz w:val="28"/>
          <w:szCs w:val="28"/>
        </w:rPr>
        <w:t>.</w:t>
      </w:r>
    </w:p>
    <w:p w:rsidR="003709C6" w:rsidRPr="008B6993">
      <w:pPr>
        <w:suppressAutoHyphens/>
        <w:ind w:firstLine="567"/>
        <w:jc w:val="both"/>
        <w:rPr>
          <w:sz w:val="28"/>
          <w:szCs w:val="28"/>
        </w:rPr>
      </w:pPr>
      <w:r w:rsidRPr="008B6993">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3709C6" w:rsidRPr="008B6993">
      <w:pPr>
        <w:ind w:firstLine="709"/>
        <w:jc w:val="both"/>
        <w:rPr>
          <w:sz w:val="28"/>
          <w:szCs w:val="28"/>
        </w:rPr>
      </w:pPr>
      <w:r w:rsidRPr="008B6993">
        <w:rPr>
          <w:sz w:val="28"/>
          <w:szCs w:val="28"/>
        </w:rPr>
        <w:t xml:space="preserve">При таких обстоятельствах, мировой судья находит вину администрации </w:t>
      </w:r>
      <w:r w:rsidR="00085950">
        <w:rPr>
          <w:sz w:val="28"/>
          <w:szCs w:val="28"/>
        </w:rPr>
        <w:t xml:space="preserve">Советского района </w:t>
      </w:r>
      <w:r w:rsidRPr="008B6993">
        <w:rPr>
          <w:sz w:val="28"/>
          <w:szCs w:val="28"/>
        </w:rPr>
        <w:t>установленной, и квалифицирует указанное деяние по ч. 1 ст. 12.34 Кодекса Российской Федерации об административных правонарушениях, - несоблюдение требований по обеспечению безопасности дорожного движения при содержании дорог или других дорожных сооружений в случаях, если пользование ими угрожает безопасности дорожного движения.</w:t>
      </w:r>
    </w:p>
    <w:p w:rsidR="001073B2" w:rsidRPr="008B6993" w:rsidP="001073B2">
      <w:pPr>
        <w:ind w:firstLine="709"/>
        <w:jc w:val="both"/>
        <w:rPr>
          <w:sz w:val="28"/>
          <w:szCs w:val="28"/>
        </w:rPr>
      </w:pPr>
      <w:r w:rsidRPr="008B6993">
        <w:rPr>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1073B2" w:rsidRPr="008B6993" w:rsidP="001073B2">
      <w:pPr>
        <w:pStyle w:val="BodyText"/>
        <w:tabs>
          <w:tab w:val="left" w:pos="709"/>
        </w:tabs>
        <w:spacing w:line="230" w:lineRule="auto"/>
        <w:ind w:firstLine="709"/>
        <w:rPr>
          <w:sz w:val="28"/>
          <w:szCs w:val="28"/>
        </w:rPr>
      </w:pPr>
      <w:r w:rsidRPr="008B6993">
        <w:rPr>
          <w:sz w:val="28"/>
          <w:szCs w:val="28"/>
        </w:rPr>
        <w:t xml:space="preserve">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w:t>
      </w:r>
      <w:r w:rsidRPr="008B6993">
        <w:rPr>
          <w:sz w:val="28"/>
          <w:szCs w:val="28"/>
        </w:rPr>
        <w:t>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указанного Кодекса, в случае, если минимальный размер административного штрафа для юридических лиц составляет не менее ста тысяч рублей. В силу ч. 3.3 ст. 4.1 Кодекса РФ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Кодекса Российской Федерации об административных правонарушениях.</w:t>
      </w:r>
    </w:p>
    <w:p w:rsidR="001073B2" w:rsidRPr="008B6993" w:rsidP="001073B2">
      <w:pPr>
        <w:pStyle w:val="BodyText"/>
        <w:tabs>
          <w:tab w:val="left" w:pos="709"/>
        </w:tabs>
        <w:spacing w:line="230" w:lineRule="auto"/>
        <w:ind w:firstLine="709"/>
        <w:rPr>
          <w:sz w:val="28"/>
          <w:szCs w:val="28"/>
        </w:rPr>
      </w:pPr>
      <w:r w:rsidRPr="008B6993">
        <w:rPr>
          <w:sz w:val="28"/>
          <w:szCs w:val="28"/>
        </w:rPr>
        <w:t xml:space="preserve">С учетом существа правонарушения и общественной значимости государственного надзора в области безопасности дорожного движения, учитывая имущественное и финансовое положение юридического лица, отсутствие обстоятельств, смягчающих и отягчающих административную ответственность, а также учитывая характер совершенного юридическим лицом – администрацией </w:t>
      </w:r>
      <w:r w:rsidR="00085950">
        <w:rPr>
          <w:sz w:val="28"/>
          <w:szCs w:val="28"/>
        </w:rPr>
        <w:t xml:space="preserve">Советского района </w:t>
      </w:r>
      <w:r w:rsidRPr="008B6993">
        <w:rPr>
          <w:sz w:val="28"/>
          <w:szCs w:val="28"/>
        </w:rPr>
        <w:t xml:space="preserve">правонарушения, связанного с нарушением требований закона, направленного на обеспечение безопасности дорожного движения, охраны жизни, здоровья и имущества граждан, предупреждения происшествий, снижения тяжести их последствий, мировой судья полагает необходимым применить положения ч. 3.2 ст. 4.1 Кодекса РФ об административных правонарушениях и назначить юридическому лицу административное наказание в виде административного штрафа в размере менее минимального размера административного штрафа, предусмотренного ч. 1 ст. 12.34 Кодекса Российской Федерации об административных правонарушениях. </w:t>
      </w:r>
    </w:p>
    <w:p w:rsidR="001073B2" w:rsidRPr="008B6993" w:rsidP="001073B2">
      <w:pPr>
        <w:tabs>
          <w:tab w:val="left" w:pos="709"/>
        </w:tabs>
        <w:spacing w:line="230" w:lineRule="auto"/>
        <w:ind w:firstLine="709"/>
        <w:jc w:val="both"/>
        <w:rPr>
          <w:sz w:val="28"/>
          <w:szCs w:val="28"/>
        </w:rPr>
      </w:pPr>
      <w:r w:rsidRPr="008B6993">
        <w:rPr>
          <w:sz w:val="28"/>
          <w:szCs w:val="28"/>
        </w:rPr>
        <w:t>Руководствуясь ст. ст. 29.9 – 29.11 Кодекса Российской Федерации об административных правонарушениях в отношении, мировой судья</w:t>
      </w:r>
    </w:p>
    <w:p w:rsidR="001073B2" w:rsidRPr="008B6993" w:rsidP="001073B2">
      <w:pPr>
        <w:tabs>
          <w:tab w:val="left" w:pos="709"/>
        </w:tabs>
        <w:spacing w:line="230" w:lineRule="auto"/>
        <w:rPr>
          <w:bCs/>
          <w:sz w:val="28"/>
          <w:szCs w:val="28"/>
        </w:rPr>
      </w:pPr>
    </w:p>
    <w:p w:rsidR="001073B2" w:rsidRPr="008B6993" w:rsidP="001073B2">
      <w:pPr>
        <w:tabs>
          <w:tab w:val="left" w:pos="709"/>
        </w:tabs>
        <w:spacing w:line="230" w:lineRule="auto"/>
        <w:ind w:firstLine="709"/>
        <w:jc w:val="center"/>
        <w:rPr>
          <w:sz w:val="28"/>
          <w:szCs w:val="28"/>
        </w:rPr>
      </w:pPr>
      <w:r w:rsidRPr="008B6993">
        <w:rPr>
          <w:bCs/>
          <w:sz w:val="28"/>
          <w:szCs w:val="28"/>
        </w:rPr>
        <w:t>ПОСТАНОВИЛ:</w:t>
      </w:r>
    </w:p>
    <w:p w:rsidR="001073B2" w:rsidRPr="008B6993" w:rsidP="001073B2">
      <w:pPr>
        <w:suppressAutoHyphens/>
        <w:jc w:val="both"/>
        <w:rPr>
          <w:sz w:val="28"/>
          <w:szCs w:val="28"/>
        </w:rPr>
      </w:pPr>
    </w:p>
    <w:p w:rsidR="001073B2" w:rsidRPr="008B6993" w:rsidP="001073B2">
      <w:pPr>
        <w:suppressAutoHyphens/>
        <w:ind w:firstLine="709"/>
        <w:jc w:val="both"/>
        <w:rPr>
          <w:sz w:val="28"/>
          <w:szCs w:val="28"/>
        </w:rPr>
      </w:pPr>
      <w:r w:rsidRPr="008B6993">
        <w:rPr>
          <w:sz w:val="28"/>
          <w:szCs w:val="28"/>
        </w:rPr>
        <w:t xml:space="preserve">Признать юридическое лицо – администрацию </w:t>
      </w:r>
      <w:r w:rsidR="00085950">
        <w:rPr>
          <w:sz w:val="28"/>
          <w:szCs w:val="28"/>
        </w:rPr>
        <w:t xml:space="preserve">Советского </w:t>
      </w:r>
      <w:r w:rsidR="00085950">
        <w:rPr>
          <w:sz w:val="28"/>
          <w:szCs w:val="28"/>
        </w:rPr>
        <w:t>районаСоветского</w:t>
      </w:r>
      <w:r w:rsidR="00085950">
        <w:rPr>
          <w:sz w:val="28"/>
          <w:szCs w:val="28"/>
        </w:rPr>
        <w:t xml:space="preserve"> района </w:t>
      </w:r>
      <w:r w:rsidRPr="008B6993">
        <w:rPr>
          <w:sz w:val="28"/>
          <w:szCs w:val="28"/>
        </w:rPr>
        <w:t>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w:t>
      </w:r>
      <w:r w:rsidR="00085950">
        <w:rPr>
          <w:sz w:val="28"/>
          <w:szCs w:val="28"/>
        </w:rPr>
        <w:t xml:space="preserve">начить наказание с применением </w:t>
      </w:r>
      <w:r w:rsidRPr="008B6993">
        <w:rPr>
          <w:sz w:val="28"/>
          <w:szCs w:val="28"/>
        </w:rPr>
        <w:t>ч. 3.2 ст. 4.1 Кодекса Российской Федерации об административных правонарушениях в виде административного штрафа в размере 100 000 (сто тысяч) рублей.</w:t>
      </w:r>
    </w:p>
    <w:p w:rsidR="001073B2" w:rsidRPr="008B6993" w:rsidP="001073B2">
      <w:pPr>
        <w:ind w:firstLine="708"/>
        <w:jc w:val="both"/>
        <w:rPr>
          <w:bCs/>
          <w:sz w:val="28"/>
          <w:szCs w:val="28"/>
        </w:rPr>
      </w:pPr>
      <w:r w:rsidRPr="008B6993">
        <w:rPr>
          <w:sz w:val="28"/>
          <w:szCs w:val="28"/>
        </w:rPr>
        <w:t xml:space="preserve">Наименование получателя: УФК по Ханты-Мансийскому автономному округу - </w:t>
      </w:r>
      <w:r w:rsidRPr="008B6993">
        <w:rPr>
          <w:sz w:val="28"/>
          <w:szCs w:val="28"/>
        </w:rPr>
        <w:t>Югре</w:t>
      </w:r>
      <w:r w:rsidRPr="008B6993">
        <w:rPr>
          <w:sz w:val="28"/>
          <w:szCs w:val="28"/>
        </w:rPr>
        <w:t xml:space="preserve"> </w:t>
      </w:r>
      <w:r w:rsidRPr="008B6993">
        <w:rPr>
          <w:bCs/>
          <w:sz w:val="28"/>
          <w:szCs w:val="28"/>
        </w:rPr>
        <w:t xml:space="preserve">(УМВД России по ХМАО - </w:t>
      </w:r>
      <w:r w:rsidRPr="008B6993">
        <w:rPr>
          <w:bCs/>
          <w:sz w:val="28"/>
          <w:szCs w:val="28"/>
        </w:rPr>
        <w:t>Югре</w:t>
      </w:r>
      <w:r w:rsidRPr="008B6993">
        <w:rPr>
          <w:bCs/>
          <w:sz w:val="28"/>
          <w:szCs w:val="28"/>
        </w:rPr>
        <w:t xml:space="preserve">) </w:t>
      </w:r>
    </w:p>
    <w:p w:rsidR="001073B2" w:rsidRPr="008B6993" w:rsidP="001073B2">
      <w:pPr>
        <w:pStyle w:val="NoSpacing"/>
        <w:jc w:val="both"/>
        <w:rPr>
          <w:sz w:val="28"/>
          <w:szCs w:val="28"/>
        </w:rPr>
      </w:pPr>
      <w:r w:rsidRPr="008B6993">
        <w:rPr>
          <w:sz w:val="28"/>
          <w:szCs w:val="28"/>
        </w:rPr>
        <w:t xml:space="preserve">Наименование банка: РКЦ Ханты-Мансийск//УФК по Ханты- Мансийскому автономному округу - </w:t>
      </w:r>
      <w:r w:rsidRPr="008B6993">
        <w:rPr>
          <w:sz w:val="28"/>
          <w:szCs w:val="28"/>
        </w:rPr>
        <w:t>Югре</w:t>
      </w:r>
      <w:r w:rsidRPr="008B6993">
        <w:rPr>
          <w:sz w:val="28"/>
          <w:szCs w:val="28"/>
        </w:rPr>
        <w:t xml:space="preserve"> г. Ханты-Мансийск</w:t>
      </w:r>
    </w:p>
    <w:p w:rsidR="00FE107D" w:rsidRPr="008B6993" w:rsidP="001073B2">
      <w:pPr>
        <w:tabs>
          <w:tab w:val="left" w:pos="709"/>
        </w:tabs>
        <w:jc w:val="both"/>
        <w:rPr>
          <w:sz w:val="28"/>
          <w:szCs w:val="28"/>
        </w:rPr>
      </w:pPr>
      <w:r w:rsidRPr="008B6993">
        <w:rPr>
          <w:sz w:val="28"/>
          <w:szCs w:val="28"/>
        </w:rPr>
        <w:t xml:space="preserve">Номер счета получателя (номер казначейского счета): 03100643000000018700 </w:t>
      </w:r>
      <w:r w:rsidRPr="008B6993">
        <w:rPr>
          <w:sz w:val="28"/>
          <w:szCs w:val="28"/>
        </w:rPr>
        <w:t>Кор</w:t>
      </w:r>
      <w:r w:rsidRPr="008B6993">
        <w:rPr>
          <w:sz w:val="28"/>
          <w:szCs w:val="28"/>
        </w:rPr>
        <w:t>./</w:t>
      </w:r>
      <w:r w:rsidRPr="008B6993">
        <w:rPr>
          <w:sz w:val="28"/>
          <w:szCs w:val="28"/>
        </w:rPr>
        <w:t>сч</w:t>
      </w:r>
      <w:r w:rsidRPr="008B6993">
        <w:rPr>
          <w:sz w:val="28"/>
          <w:szCs w:val="28"/>
        </w:rPr>
        <w:t xml:space="preserve">., 40102810245370000007 БИК 007162163 ИНН 8601010390 </w:t>
      </w:r>
    </w:p>
    <w:p w:rsidR="001073B2" w:rsidRPr="008B6993" w:rsidP="001073B2">
      <w:pPr>
        <w:tabs>
          <w:tab w:val="left" w:pos="709"/>
        </w:tabs>
        <w:jc w:val="both"/>
        <w:rPr>
          <w:sz w:val="28"/>
          <w:szCs w:val="28"/>
        </w:rPr>
      </w:pPr>
      <w:r w:rsidRPr="008B6993">
        <w:rPr>
          <w:sz w:val="28"/>
          <w:szCs w:val="28"/>
        </w:rPr>
        <w:t xml:space="preserve">КПП 860101001 ОКТМО 71824000 КБК </w:t>
      </w:r>
      <w:r w:rsidRPr="008B6993">
        <w:rPr>
          <w:bCs/>
          <w:sz w:val="28"/>
          <w:szCs w:val="28"/>
        </w:rPr>
        <w:t xml:space="preserve">18811601121010001140 </w:t>
      </w:r>
    </w:p>
    <w:p w:rsidR="001073B2" w:rsidRPr="008B6993" w:rsidP="001073B2">
      <w:pPr>
        <w:tabs>
          <w:tab w:val="left" w:pos="709"/>
        </w:tabs>
        <w:jc w:val="both"/>
        <w:rPr>
          <w:sz w:val="28"/>
          <w:szCs w:val="28"/>
        </w:rPr>
      </w:pPr>
      <w:r w:rsidRPr="008B6993">
        <w:rPr>
          <w:sz w:val="28"/>
          <w:szCs w:val="28"/>
        </w:rPr>
        <w:t>УИН 1881048624031000</w:t>
      </w:r>
      <w:r w:rsidRPr="008B6993" w:rsidR="007E366D">
        <w:rPr>
          <w:sz w:val="28"/>
          <w:szCs w:val="28"/>
        </w:rPr>
        <w:t>1</w:t>
      </w:r>
      <w:r w:rsidRPr="008B6993" w:rsidR="008B6993">
        <w:rPr>
          <w:sz w:val="28"/>
          <w:szCs w:val="28"/>
        </w:rPr>
        <w:t>676</w:t>
      </w:r>
    </w:p>
    <w:p w:rsidR="001073B2" w:rsidRPr="008B6993" w:rsidP="001073B2">
      <w:pPr>
        <w:ind w:firstLine="708"/>
        <w:jc w:val="both"/>
        <w:rPr>
          <w:rFonts w:eastAsia="Calibri"/>
          <w:sz w:val="28"/>
          <w:szCs w:val="28"/>
          <w:lang w:eastAsia="en-US"/>
        </w:rPr>
      </w:pPr>
      <w:r w:rsidRPr="008B6993">
        <w:rPr>
          <w:rFonts w:eastAsia="Calibri"/>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1073B2" w:rsidRPr="008B6993" w:rsidP="001073B2">
      <w:pPr>
        <w:ind w:firstLine="709"/>
        <w:jc w:val="both"/>
        <w:rPr>
          <w:sz w:val="28"/>
          <w:szCs w:val="28"/>
          <w:lang w:eastAsia="ar-SA"/>
        </w:rPr>
      </w:pPr>
      <w:r w:rsidRPr="008B6993">
        <w:rPr>
          <w:sz w:val="28"/>
          <w:szCs w:val="28"/>
          <w:lang w:eastAsia="ar-SA"/>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1073B2" w:rsidRPr="008B6993" w:rsidP="001073B2">
      <w:pPr>
        <w:ind w:firstLine="708"/>
        <w:jc w:val="both"/>
        <w:rPr>
          <w:sz w:val="28"/>
          <w:szCs w:val="28"/>
        </w:rPr>
      </w:pPr>
      <w:r w:rsidRPr="008B6993">
        <w:rPr>
          <w:rFonts w:eastAsia="Calibri"/>
          <w:sz w:val="28"/>
          <w:szCs w:val="28"/>
          <w:lang w:eastAsia="en-US"/>
        </w:rPr>
        <w:t xml:space="preserve">Неуплата </w:t>
      </w:r>
      <w:r w:rsidRPr="008B6993">
        <w:rPr>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w:t>
      </w:r>
    </w:p>
    <w:p w:rsidR="001073B2" w:rsidRPr="008B6993" w:rsidP="001073B2">
      <w:pPr>
        <w:ind w:firstLine="709"/>
        <w:jc w:val="both"/>
        <w:rPr>
          <w:sz w:val="28"/>
          <w:szCs w:val="28"/>
        </w:rPr>
      </w:pPr>
      <w:r w:rsidRPr="008B6993">
        <w:rPr>
          <w:sz w:val="28"/>
          <w:szCs w:val="28"/>
        </w:rPr>
        <w:t xml:space="preserve">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w:t>
      </w:r>
      <w:r w:rsidRPr="008B6993">
        <w:rPr>
          <w:sz w:val="28"/>
          <w:szCs w:val="28"/>
        </w:rPr>
        <w:t>Югры</w:t>
      </w:r>
      <w:r w:rsidRPr="008B6993">
        <w:rPr>
          <w:sz w:val="28"/>
          <w:szCs w:val="28"/>
        </w:rPr>
        <w:t xml:space="preserve"> через мирового судью Советского судебного района Ханты-Мансийского автономного округа – </w:t>
      </w:r>
      <w:r w:rsidRPr="008B6993">
        <w:rPr>
          <w:sz w:val="28"/>
          <w:szCs w:val="28"/>
        </w:rPr>
        <w:t>Югры</w:t>
      </w:r>
      <w:r w:rsidRPr="008B6993">
        <w:rPr>
          <w:sz w:val="28"/>
          <w:szCs w:val="28"/>
        </w:rPr>
        <w:t xml:space="preserve">. </w:t>
      </w:r>
    </w:p>
    <w:p w:rsidR="0051576A" w:rsidRPr="008B6993" w:rsidP="00B65D7F">
      <w:pPr>
        <w:jc w:val="both"/>
        <w:rPr>
          <w:sz w:val="28"/>
          <w:szCs w:val="28"/>
        </w:rPr>
      </w:pPr>
    </w:p>
    <w:p w:rsidR="00B65D7F" w:rsidRPr="008B6993" w:rsidP="00B65D7F">
      <w:pPr>
        <w:jc w:val="both"/>
        <w:rPr>
          <w:sz w:val="28"/>
          <w:szCs w:val="28"/>
        </w:rPr>
      </w:pPr>
    </w:p>
    <w:p w:rsidR="001073B2" w:rsidRPr="008B6993" w:rsidP="001073B2">
      <w:pPr>
        <w:suppressAutoHyphens/>
        <w:jc w:val="both"/>
        <w:rPr>
          <w:sz w:val="28"/>
          <w:szCs w:val="28"/>
        </w:rPr>
      </w:pPr>
    </w:p>
    <w:p w:rsidR="001073B2" w:rsidRPr="008B6993" w:rsidP="001073B2">
      <w:pPr>
        <w:suppressAutoHyphens/>
        <w:jc w:val="both"/>
        <w:rPr>
          <w:sz w:val="28"/>
          <w:szCs w:val="28"/>
        </w:rPr>
      </w:pPr>
      <w:r w:rsidRPr="008B6993">
        <w:rPr>
          <w:sz w:val="28"/>
          <w:szCs w:val="28"/>
        </w:rPr>
        <w:t>Мировой судья</w:t>
      </w:r>
    </w:p>
    <w:p w:rsidR="001073B2" w:rsidP="001073B2">
      <w:pPr>
        <w:tabs>
          <w:tab w:val="left" w:pos="709"/>
        </w:tabs>
        <w:jc w:val="both"/>
        <w:rPr>
          <w:sz w:val="28"/>
          <w:szCs w:val="28"/>
        </w:rPr>
      </w:pPr>
      <w:r w:rsidRPr="008B6993">
        <w:rPr>
          <w:sz w:val="28"/>
          <w:szCs w:val="28"/>
        </w:rPr>
        <w:t>судебного участка №3</w:t>
      </w:r>
      <w:r w:rsidRPr="008B6993">
        <w:rPr>
          <w:sz w:val="28"/>
          <w:szCs w:val="28"/>
        </w:rPr>
        <w:tab/>
      </w:r>
      <w:r w:rsidRPr="008B6993">
        <w:rPr>
          <w:sz w:val="28"/>
          <w:szCs w:val="28"/>
        </w:rPr>
        <w:tab/>
      </w:r>
      <w:r w:rsidRPr="008B6993">
        <w:rPr>
          <w:sz w:val="28"/>
          <w:szCs w:val="28"/>
        </w:rPr>
        <w:tab/>
      </w:r>
      <w:r w:rsidRPr="008B6993">
        <w:rPr>
          <w:sz w:val="28"/>
          <w:szCs w:val="28"/>
        </w:rPr>
        <w:tab/>
      </w:r>
      <w:r w:rsidRPr="008B6993">
        <w:rPr>
          <w:sz w:val="28"/>
          <w:szCs w:val="28"/>
        </w:rPr>
        <w:tab/>
      </w:r>
      <w:r w:rsidRPr="008B6993">
        <w:rPr>
          <w:sz w:val="28"/>
          <w:szCs w:val="28"/>
        </w:rPr>
        <w:tab/>
      </w:r>
      <w:r w:rsidRPr="008B6993">
        <w:rPr>
          <w:sz w:val="28"/>
          <w:szCs w:val="28"/>
        </w:rPr>
        <w:tab/>
        <w:t xml:space="preserve">М.В. </w:t>
      </w:r>
      <w:r w:rsidRPr="008B6993">
        <w:rPr>
          <w:sz w:val="28"/>
          <w:szCs w:val="28"/>
        </w:rPr>
        <w:t>Сапегина</w:t>
      </w:r>
    </w:p>
    <w:p w:rsidR="00413B99" w:rsidRPr="008B6993" w:rsidP="001073B2">
      <w:pPr>
        <w:tabs>
          <w:tab w:val="left" w:pos="709"/>
        </w:tabs>
        <w:jc w:val="both"/>
        <w:rPr>
          <w:sz w:val="28"/>
          <w:szCs w:val="28"/>
        </w:rPr>
      </w:pPr>
      <w:r>
        <w:rPr>
          <w:sz w:val="28"/>
          <w:szCs w:val="28"/>
        </w:rPr>
        <w:t xml:space="preserve">Согласовано </w:t>
      </w:r>
    </w:p>
    <w:sectPr w:rsidSect="00F55B33">
      <w:headerReference w:type="default" r:id="rId5"/>
      <w:pgSz w:w="11906" w:h="16838"/>
      <w:pgMar w:top="851" w:right="851" w:bottom="851" w:left="1701" w:header="567" w:footer="40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C6">
    <w:pPr>
      <w:pStyle w:val="Header"/>
      <w:jc w:val="center"/>
    </w:pPr>
    <w:r>
      <w:fldChar w:fldCharType="begin"/>
    </w:r>
    <w:r w:rsidR="004D64D1">
      <w:instrText>PAGE   \* MERGEFORMAT</w:instrText>
    </w:r>
    <w:r>
      <w:fldChar w:fldCharType="separate"/>
    </w:r>
    <w:r w:rsidR="00413B99">
      <w:rPr>
        <w:noProof/>
      </w:rPr>
      <w:t>6</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characterSpacingControl w:val="doNotCompress"/>
  <w:compat/>
  <w:rsids>
    <w:rsidRoot w:val="003709C6"/>
    <w:rsid w:val="000255B1"/>
    <w:rsid w:val="00085950"/>
    <w:rsid w:val="000E0F69"/>
    <w:rsid w:val="001069B8"/>
    <w:rsid w:val="001073B2"/>
    <w:rsid w:val="001A5BE3"/>
    <w:rsid w:val="002116DE"/>
    <w:rsid w:val="00214545"/>
    <w:rsid w:val="00260A4B"/>
    <w:rsid w:val="00327C4F"/>
    <w:rsid w:val="003709C6"/>
    <w:rsid w:val="003B1AD2"/>
    <w:rsid w:val="00413B99"/>
    <w:rsid w:val="00414BFD"/>
    <w:rsid w:val="00416E9A"/>
    <w:rsid w:val="00441D7D"/>
    <w:rsid w:val="004668AE"/>
    <w:rsid w:val="00476D86"/>
    <w:rsid w:val="004B02A2"/>
    <w:rsid w:val="004D64D1"/>
    <w:rsid w:val="0051576A"/>
    <w:rsid w:val="005C66EF"/>
    <w:rsid w:val="005D0F42"/>
    <w:rsid w:val="00614123"/>
    <w:rsid w:val="00647924"/>
    <w:rsid w:val="00663577"/>
    <w:rsid w:val="00681EE9"/>
    <w:rsid w:val="006E055A"/>
    <w:rsid w:val="007159E9"/>
    <w:rsid w:val="00750EE6"/>
    <w:rsid w:val="00762527"/>
    <w:rsid w:val="007B1F08"/>
    <w:rsid w:val="007B5C62"/>
    <w:rsid w:val="007E366D"/>
    <w:rsid w:val="00815DA2"/>
    <w:rsid w:val="008B6993"/>
    <w:rsid w:val="009041EA"/>
    <w:rsid w:val="009102D6"/>
    <w:rsid w:val="00961463"/>
    <w:rsid w:val="009F58FC"/>
    <w:rsid w:val="00AC1E5C"/>
    <w:rsid w:val="00AC490F"/>
    <w:rsid w:val="00AF027D"/>
    <w:rsid w:val="00B65D7F"/>
    <w:rsid w:val="00B82968"/>
    <w:rsid w:val="00B938FD"/>
    <w:rsid w:val="00C10FE3"/>
    <w:rsid w:val="00C45036"/>
    <w:rsid w:val="00C55255"/>
    <w:rsid w:val="00CF43D0"/>
    <w:rsid w:val="00CF7977"/>
    <w:rsid w:val="00D02B41"/>
    <w:rsid w:val="00D20EF3"/>
    <w:rsid w:val="00D563E0"/>
    <w:rsid w:val="00D714E4"/>
    <w:rsid w:val="00E4255A"/>
    <w:rsid w:val="00E71128"/>
    <w:rsid w:val="00EA2394"/>
    <w:rsid w:val="00EB7E60"/>
    <w:rsid w:val="00F55B33"/>
    <w:rsid w:val="00F639DC"/>
    <w:rsid w:val="00FE10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41"/>
    <w:rPr>
      <w:sz w:val="24"/>
      <w:szCs w:val="24"/>
    </w:rPr>
  </w:style>
  <w:style w:type="paragraph" w:styleId="Heading1">
    <w:name w:val="heading 1"/>
    <w:basedOn w:val="Normal"/>
    <w:next w:val="Normal"/>
    <w:link w:val="1"/>
    <w:qFormat/>
    <w:rsid w:val="00D02B4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22"/>
    <w:semiHidden/>
    <w:unhideWhenUsed/>
    <w:qFormat/>
    <w:rsid w:val="00D02B4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4"/>
    <w:qFormat/>
    <w:rsid w:val="00D02B41"/>
    <w:pPr>
      <w:jc w:val="center"/>
    </w:pPr>
    <w:rPr>
      <w:rFonts w:ascii="Bookman Old Style" w:hAnsi="Bookman Old Style"/>
      <w:b/>
      <w:bCs/>
      <w:sz w:val="22"/>
    </w:rPr>
  </w:style>
  <w:style w:type="character" w:customStyle="1" w:styleId="a">
    <w:name w:val="Основной текст Знак"/>
    <w:link w:val="BodyText"/>
    <w:locked/>
    <w:rsid w:val="00D02B41"/>
    <w:rPr>
      <w:sz w:val="24"/>
      <w:szCs w:val="24"/>
      <w:lang w:val="ru-RU" w:eastAsia="ru-RU" w:bidi="ar-SA"/>
    </w:rPr>
  </w:style>
  <w:style w:type="paragraph" w:styleId="BodyText">
    <w:name w:val="Body Text"/>
    <w:basedOn w:val="Normal"/>
    <w:link w:val="a"/>
    <w:rsid w:val="00D02B41"/>
    <w:pPr>
      <w:jc w:val="both"/>
    </w:pPr>
  </w:style>
  <w:style w:type="character" w:customStyle="1" w:styleId="2">
    <w:name w:val="Основной текст 2 Знак"/>
    <w:link w:val="BodyText2"/>
    <w:semiHidden/>
    <w:locked/>
    <w:rsid w:val="00D02B41"/>
    <w:rPr>
      <w:sz w:val="24"/>
      <w:szCs w:val="24"/>
      <w:lang w:val="ru-RU" w:eastAsia="ru-RU" w:bidi="ar-SA"/>
    </w:rPr>
  </w:style>
  <w:style w:type="paragraph" w:styleId="BodyText2">
    <w:name w:val="Body Text 2"/>
    <w:basedOn w:val="Normal"/>
    <w:link w:val="2"/>
    <w:semiHidden/>
    <w:rsid w:val="00D02B41"/>
    <w:pPr>
      <w:spacing w:after="120" w:line="480" w:lineRule="auto"/>
    </w:pPr>
  </w:style>
  <w:style w:type="character" w:customStyle="1" w:styleId="20">
    <w:name w:val="Знак Знак2"/>
    <w:semiHidden/>
    <w:rsid w:val="00D02B41"/>
    <w:rPr>
      <w:rFonts w:ascii="Times New Roman" w:eastAsia="Times New Roman" w:hAnsi="Times New Roman" w:cs="Times New Roman"/>
      <w:sz w:val="24"/>
      <w:szCs w:val="24"/>
    </w:rPr>
  </w:style>
  <w:style w:type="paragraph" w:styleId="Header">
    <w:name w:val="header"/>
    <w:basedOn w:val="Normal"/>
    <w:link w:val="a0"/>
    <w:uiPriority w:val="99"/>
    <w:rsid w:val="00D02B41"/>
    <w:pPr>
      <w:tabs>
        <w:tab w:val="center" w:pos="4677"/>
        <w:tab w:val="right" w:pos="9355"/>
      </w:tabs>
    </w:pPr>
  </w:style>
  <w:style w:type="character" w:customStyle="1" w:styleId="a0">
    <w:name w:val="Верхний колонтитул Знак"/>
    <w:link w:val="Header"/>
    <w:uiPriority w:val="99"/>
    <w:rsid w:val="00D02B41"/>
    <w:rPr>
      <w:sz w:val="24"/>
      <w:szCs w:val="24"/>
    </w:rPr>
  </w:style>
  <w:style w:type="paragraph" w:styleId="Footer">
    <w:name w:val="footer"/>
    <w:basedOn w:val="Normal"/>
    <w:link w:val="a1"/>
    <w:rsid w:val="00D02B41"/>
    <w:pPr>
      <w:tabs>
        <w:tab w:val="center" w:pos="4677"/>
        <w:tab w:val="right" w:pos="9355"/>
      </w:tabs>
    </w:pPr>
  </w:style>
  <w:style w:type="character" w:customStyle="1" w:styleId="a1">
    <w:name w:val="Нижний колонтитул Знак"/>
    <w:link w:val="Footer"/>
    <w:rsid w:val="00D02B41"/>
    <w:rPr>
      <w:sz w:val="24"/>
      <w:szCs w:val="24"/>
    </w:rPr>
  </w:style>
  <w:style w:type="paragraph" w:styleId="BalloonText">
    <w:name w:val="Balloon Text"/>
    <w:basedOn w:val="Normal"/>
    <w:link w:val="a2"/>
    <w:rsid w:val="00D02B41"/>
    <w:rPr>
      <w:rFonts w:ascii="Tahoma" w:hAnsi="Tahoma"/>
      <w:sz w:val="16"/>
      <w:szCs w:val="16"/>
    </w:rPr>
  </w:style>
  <w:style w:type="character" w:customStyle="1" w:styleId="a2">
    <w:name w:val="Текст выноски Знак"/>
    <w:link w:val="BalloonText"/>
    <w:rsid w:val="00D02B41"/>
    <w:rPr>
      <w:rFonts w:ascii="Tahoma" w:hAnsi="Tahoma" w:cs="Tahoma"/>
      <w:sz w:val="16"/>
      <w:szCs w:val="16"/>
    </w:rPr>
  </w:style>
  <w:style w:type="character" w:customStyle="1" w:styleId="a3">
    <w:name w:val="Гипертекстовая ссылка"/>
    <w:uiPriority w:val="99"/>
    <w:rsid w:val="00D02B41"/>
    <w:rPr>
      <w:color w:val="106BBE"/>
    </w:rPr>
  </w:style>
  <w:style w:type="paragraph" w:customStyle="1" w:styleId="21">
    <w:name w:val="Основной текст 21"/>
    <w:basedOn w:val="Normal"/>
    <w:rsid w:val="00D02B41"/>
    <w:pPr>
      <w:jc w:val="both"/>
    </w:pPr>
    <w:rPr>
      <w:szCs w:val="20"/>
      <w:lang w:eastAsia="ar-SA"/>
    </w:rPr>
  </w:style>
  <w:style w:type="character" w:customStyle="1" w:styleId="1">
    <w:name w:val="Заголовок 1 Знак"/>
    <w:link w:val="Heading1"/>
    <w:rsid w:val="00D02B41"/>
    <w:rPr>
      <w:rFonts w:ascii="Calibri Light" w:eastAsia="Times New Roman" w:hAnsi="Calibri Light" w:cs="Times New Roman"/>
      <w:b/>
      <w:bCs/>
      <w:kern w:val="32"/>
      <w:sz w:val="32"/>
      <w:szCs w:val="32"/>
    </w:rPr>
  </w:style>
  <w:style w:type="character" w:customStyle="1" w:styleId="22">
    <w:name w:val="Заголовок 2 Знак"/>
    <w:link w:val="Heading2"/>
    <w:semiHidden/>
    <w:rsid w:val="00D02B41"/>
    <w:rPr>
      <w:rFonts w:ascii="Cambria" w:eastAsia="Times New Roman" w:hAnsi="Cambria" w:cs="Times New Roman"/>
      <w:b/>
      <w:bCs/>
      <w:i/>
      <w:iCs/>
      <w:sz w:val="28"/>
      <w:szCs w:val="28"/>
    </w:rPr>
  </w:style>
  <w:style w:type="character" w:customStyle="1" w:styleId="Exact">
    <w:name w:val="Основной текст Exact"/>
    <w:basedOn w:val="DefaultParagraphFont"/>
    <w:rsid w:val="00D02B41"/>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10">
    <w:name w:val="Основной текст1"/>
    <w:rsid w:val="00D02B41"/>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paragraph" w:styleId="NoSpacing">
    <w:name w:val="No Spacing"/>
    <w:uiPriority w:val="1"/>
    <w:qFormat/>
    <w:rsid w:val="00D02B41"/>
    <w:rPr>
      <w:lang w:eastAsia="ar-SA"/>
    </w:rPr>
  </w:style>
  <w:style w:type="character" w:customStyle="1" w:styleId="a4">
    <w:name w:val="Название Знак"/>
    <w:basedOn w:val="DefaultParagraphFont"/>
    <w:link w:val="Title"/>
    <w:rsid w:val="00B938FD"/>
    <w:rPr>
      <w:rFonts w:ascii="Bookman Old Style" w:hAnsi="Bookman Old Style"/>
      <w:b/>
      <w:bCs/>
      <w:sz w:val="22"/>
      <w:szCs w:val="24"/>
    </w:rPr>
  </w:style>
  <w:style w:type="character" w:customStyle="1" w:styleId="23">
    <w:name w:val="Основной текст (2)"/>
    <w:basedOn w:val="DefaultParagraphFont"/>
    <w:rsid w:val="00B938FD"/>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4">
    <w:name w:val="Основной текст (2) + Малые прописные"/>
    <w:basedOn w:val="DefaultParagraphFont"/>
    <w:rsid w:val="00B938FD"/>
    <w:rPr>
      <w:rFonts w:ascii="Times New Roman" w:eastAsia="Times New Roman" w:hAnsi="Times New Roman" w:cs="Times New Roman" w:hint="default"/>
      <w:b w:val="0"/>
      <w:bCs w:val="0"/>
      <w:i w:val="0"/>
      <w:iCs w:val="0"/>
      <w:smallCaps/>
      <w:color w:val="000000"/>
      <w:spacing w:val="0"/>
      <w:w w:val="100"/>
      <w:position w:val="0"/>
      <w:sz w:val="24"/>
      <w:szCs w:val="24"/>
      <w:u w:val="single"/>
      <w:lang w:val="ru-RU" w:eastAsia="ru-RU" w:bidi="ru-RU"/>
    </w:rPr>
  </w:style>
  <w:style w:type="character" w:styleId="Hyperlink">
    <w:name w:val="Hyperlink"/>
    <w:rsid w:val="004B02A2"/>
    <w:rPr>
      <w:color w:val="0563C1"/>
      <w:u w:val="single"/>
    </w:rPr>
  </w:style>
  <w:style w:type="character" w:customStyle="1" w:styleId="3">
    <w:name w:val="Основной текст (3)_"/>
    <w:basedOn w:val="DefaultParagraphFont"/>
    <w:link w:val="30"/>
    <w:locked/>
    <w:rsid w:val="004668AE"/>
    <w:rPr>
      <w:shd w:val="clear" w:color="auto" w:fill="FFFFFF"/>
    </w:rPr>
  </w:style>
  <w:style w:type="paragraph" w:customStyle="1" w:styleId="30">
    <w:name w:val="Основной текст (3)"/>
    <w:basedOn w:val="Normal"/>
    <w:link w:val="3"/>
    <w:rsid w:val="004668AE"/>
    <w:pPr>
      <w:widowControl w:val="0"/>
      <w:shd w:val="clear" w:color="auto" w:fill="FFFFFF"/>
      <w:spacing w:line="0" w:lineRule="atLeast"/>
      <w:jc w:val="center"/>
    </w:pPr>
    <w:rPr>
      <w:sz w:val="20"/>
      <w:szCs w:val="20"/>
    </w:rPr>
  </w:style>
  <w:style w:type="character" w:customStyle="1" w:styleId="31">
    <w:name w:val="Основной текст (3) + Курсив"/>
    <w:basedOn w:val="3"/>
    <w:rsid w:val="004668AE"/>
    <w:rPr>
      <w:i/>
      <w:iCs/>
      <w:color w:val="000000"/>
      <w:spacing w:val="0"/>
      <w:w w:val="100"/>
      <w:position w:val="0"/>
      <w:sz w:val="24"/>
      <w:szCs w:val="24"/>
      <w:shd w:val="clear" w:color="auto" w:fill="FFFFFF"/>
      <w:lang w:val="en-US" w:eastAsia="en-US" w:bidi="en-US"/>
    </w:rPr>
  </w:style>
  <w:style w:type="character" w:customStyle="1" w:styleId="6">
    <w:name w:val="Основной текст (6)_"/>
    <w:basedOn w:val="DefaultParagraphFont"/>
    <w:link w:val="60"/>
    <w:locked/>
    <w:rsid w:val="00E4255A"/>
    <w:rPr>
      <w:shd w:val="clear" w:color="auto" w:fill="FFFFFF"/>
    </w:rPr>
  </w:style>
  <w:style w:type="paragraph" w:customStyle="1" w:styleId="60">
    <w:name w:val="Основной текст (6)"/>
    <w:basedOn w:val="Normal"/>
    <w:link w:val="6"/>
    <w:rsid w:val="00E4255A"/>
    <w:pPr>
      <w:widowControl w:val="0"/>
      <w:shd w:val="clear" w:color="auto" w:fill="FFFFFF"/>
      <w:spacing w:line="274" w:lineRule="exact"/>
      <w:ind w:firstLine="600"/>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45E7-3EA5-45A8-BA0A-9BE3DDDE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